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94" w:rsidRDefault="00F72379" w:rsidP="00396269">
      <w:pPr>
        <w:pStyle w:val="Otsikko1"/>
      </w:pPr>
      <w:r>
        <w:t>Biopankin</w:t>
      </w:r>
      <w:r w:rsidR="001B5CA6">
        <w:t xml:space="preserve"> skanna</w:t>
      </w:r>
      <w:r w:rsidR="002F1170">
        <w:t>uksen</w:t>
      </w:r>
      <w:r w:rsidR="00601BD5">
        <w:t xml:space="preserve"> ohje tutkijoille</w:t>
      </w:r>
    </w:p>
    <w:p w:rsidR="00E06C0A" w:rsidRDefault="00E06C0A" w:rsidP="00E06C0A"/>
    <w:p w:rsidR="00E06C0A" w:rsidRDefault="00966AF0" w:rsidP="0079267A">
      <w:pPr>
        <w:pStyle w:val="Otsikko2"/>
      </w:pPr>
      <w:r>
        <w:t>Ohjeen tarkoitus</w:t>
      </w:r>
      <w:r w:rsidR="004548CE">
        <w:t xml:space="preserve"> ja</w:t>
      </w:r>
      <w:r>
        <w:t xml:space="preserve"> kohderyhmä </w:t>
      </w:r>
    </w:p>
    <w:p w:rsidR="00966AF0" w:rsidRDefault="005207A6" w:rsidP="00D16DB0">
      <w:pPr>
        <w:ind w:left="1304" w:firstLine="1"/>
      </w:pPr>
      <w:r>
        <w:t>Tässä ohjeessa kerrotaan</w:t>
      </w:r>
      <w:r w:rsidR="001C6573">
        <w:t xml:space="preserve"> </w:t>
      </w:r>
      <w:r w:rsidR="00F72379">
        <w:t>skannatta</w:t>
      </w:r>
      <w:r w:rsidR="001C6573">
        <w:t>vien näytelasien tarroittamiseen tarkoitetusta</w:t>
      </w:r>
      <w:r>
        <w:t xml:space="preserve"> Excel-taulukosta</w:t>
      </w:r>
      <w:r w:rsidR="001C6573">
        <w:t xml:space="preserve"> ja sen käytöstä</w:t>
      </w:r>
      <w:r w:rsidR="00966AF0">
        <w:t>. Ohjeen kohderyhmänä o</w:t>
      </w:r>
      <w:r w:rsidR="001C6573">
        <w:t xml:space="preserve">vat </w:t>
      </w:r>
      <w:r w:rsidR="002F7C0B">
        <w:t>t</w:t>
      </w:r>
      <w:r w:rsidR="008260DD">
        <w:t>utkijat</w:t>
      </w:r>
      <w:r w:rsidR="001C6573">
        <w:t>.</w:t>
      </w:r>
      <w:r w:rsidR="00453F2C">
        <w:t xml:space="preserve"> </w:t>
      </w:r>
    </w:p>
    <w:p w:rsidR="0079267A" w:rsidRDefault="00F72379" w:rsidP="0079267A">
      <w:pPr>
        <w:pStyle w:val="Otsikko2"/>
      </w:pPr>
      <w:r>
        <w:t>Skannattav</w:t>
      </w:r>
      <w:r w:rsidR="002F7C0B">
        <w:t xml:space="preserve">ien lasien </w:t>
      </w:r>
      <w:proofErr w:type="spellStart"/>
      <w:r w:rsidR="002F7C0B">
        <w:t>Datam</w:t>
      </w:r>
      <w:r w:rsidR="003F412F">
        <w:t>atrix</w:t>
      </w:r>
      <w:proofErr w:type="spellEnd"/>
      <w:r w:rsidR="003F412F">
        <w:t>- koodi</w:t>
      </w:r>
      <w:r w:rsidR="00CC386C">
        <w:t xml:space="preserve"> </w:t>
      </w:r>
      <w:r w:rsidR="008A4987">
        <w:t>ja taulukko</w:t>
      </w:r>
    </w:p>
    <w:p w:rsidR="00CC386C" w:rsidRDefault="00900130" w:rsidP="00966AF0">
      <w:pPr>
        <w:ind w:left="1304" w:firstLine="1"/>
      </w:pPr>
      <w:r>
        <w:t>Skannattavissa</w:t>
      </w:r>
      <w:r w:rsidR="00CC386C">
        <w:t xml:space="preserve"> ku</w:t>
      </w:r>
      <w:r w:rsidR="003F412F">
        <w:t xml:space="preserve">dosnäytelaseissa tulee olla </w:t>
      </w:r>
      <w:proofErr w:type="spellStart"/>
      <w:r w:rsidR="003F412F">
        <w:t>Leica</w:t>
      </w:r>
      <w:proofErr w:type="spellEnd"/>
      <w:r w:rsidR="002F7C0B">
        <w:t xml:space="preserve"> lasiskannerin tunnistama </w:t>
      </w:r>
      <w:proofErr w:type="spellStart"/>
      <w:r w:rsidR="002F7C0B">
        <w:t>Datam</w:t>
      </w:r>
      <w:r w:rsidR="003F412F">
        <w:t>atrix</w:t>
      </w:r>
      <w:proofErr w:type="spellEnd"/>
      <w:r w:rsidR="003F412F">
        <w:t xml:space="preserve">-koodi. </w:t>
      </w:r>
      <w:proofErr w:type="spellStart"/>
      <w:r w:rsidR="003F412F">
        <w:t>OYS:n</w:t>
      </w:r>
      <w:proofErr w:type="spellEnd"/>
      <w:r w:rsidR="003F412F">
        <w:t xml:space="preserve"> patologian osaston HE- värjätyissä kudoslaseissa </w:t>
      </w:r>
      <w:r w:rsidR="008A4987">
        <w:t xml:space="preserve">on </w:t>
      </w:r>
      <w:r w:rsidR="003F412F">
        <w:t xml:space="preserve">vuodesta 2015 ja </w:t>
      </w:r>
      <w:proofErr w:type="spellStart"/>
      <w:r w:rsidR="003F412F">
        <w:t>immunolase</w:t>
      </w:r>
      <w:r w:rsidR="008A4987">
        <w:t>issa</w:t>
      </w:r>
      <w:proofErr w:type="spellEnd"/>
      <w:r w:rsidR="008A4987">
        <w:t xml:space="preserve"> vuodesta 2016 eteenpäin </w:t>
      </w:r>
      <w:r w:rsidR="003F412F">
        <w:t>laitteen tunnistama koodi. Koodin avulla laseista muodostuvat kuvat saavat tiedostonimen ja ovat helposti tunnistettavissa ja hallittavissa.</w:t>
      </w:r>
    </w:p>
    <w:p w:rsidR="003F412F" w:rsidRDefault="003F412F" w:rsidP="00966AF0">
      <w:pPr>
        <w:ind w:left="1304" w:firstLine="1"/>
      </w:pPr>
    </w:p>
    <w:p w:rsidR="006A5427" w:rsidRDefault="008A4987" w:rsidP="006147F3">
      <w:pPr>
        <w:ind w:left="1304" w:firstLine="1"/>
        <w:rPr>
          <w:color w:val="FF0000"/>
        </w:rPr>
      </w:pPr>
      <w:r>
        <w:t>Biopankilla on tutkijoille</w:t>
      </w:r>
      <w:r w:rsidR="00900130">
        <w:t xml:space="preserve"> valmiiksi</w:t>
      </w:r>
      <w:r w:rsidR="00E54864">
        <w:t xml:space="preserve"> tehty </w:t>
      </w:r>
      <w:proofErr w:type="spellStart"/>
      <w:r w:rsidR="00E54864">
        <w:t>E</w:t>
      </w:r>
      <w:r>
        <w:t>xcel-</w:t>
      </w:r>
      <w:proofErr w:type="spellEnd"/>
      <w:r>
        <w:t xml:space="preserve"> taulukkopohja, jonka perusteella muodostuu lasiskannerin tunnistama koodi</w:t>
      </w:r>
      <w:r w:rsidR="00E82A92">
        <w:t xml:space="preserve"> ja tarrat tulostetaan</w:t>
      </w:r>
      <w:r w:rsidR="001C6573">
        <w:t>.</w:t>
      </w:r>
      <w:r w:rsidR="00F15869">
        <w:t xml:space="preserve"> </w:t>
      </w:r>
      <w:r w:rsidR="00F15869" w:rsidRPr="008A16F8">
        <w:rPr>
          <w:b/>
        </w:rPr>
        <w:t>Taulukkopohja</w:t>
      </w:r>
      <w:r w:rsidR="008A16F8" w:rsidRPr="008A16F8">
        <w:rPr>
          <w:b/>
        </w:rPr>
        <w:t xml:space="preserve"> tutkijoille löytyy </w:t>
      </w:r>
      <w:r w:rsidR="00D0670D">
        <w:rPr>
          <w:b/>
        </w:rPr>
        <w:t xml:space="preserve">biopankin verkkosivuilta </w:t>
      </w:r>
      <w:r w:rsidR="00902982">
        <w:rPr>
          <w:color w:val="FF0000"/>
        </w:rPr>
        <w:t xml:space="preserve"> </w:t>
      </w:r>
      <w:hyperlink r:id="rId8" w:history="1">
        <w:r w:rsidR="00D0670D">
          <w:rPr>
            <w:rStyle w:val="Hyperlinkki"/>
          </w:rPr>
          <w:t>https://www.ppshp.fi/Tutkimus-ja-opetus/Biopankki/Tutkijoille/Pages/default.aspx</w:t>
        </w:r>
      </w:hyperlink>
    </w:p>
    <w:p w:rsidR="006A5427" w:rsidRDefault="006A5427" w:rsidP="006147F3">
      <w:pPr>
        <w:ind w:left="1304" w:firstLine="1"/>
        <w:rPr>
          <w:color w:val="FF0000"/>
        </w:rPr>
      </w:pPr>
    </w:p>
    <w:p w:rsidR="006A5427" w:rsidRDefault="00E82A92" w:rsidP="006147F3">
      <w:pPr>
        <w:ind w:left="1304" w:firstLine="1"/>
      </w:pPr>
      <w:r>
        <w:t>Bio</w:t>
      </w:r>
      <w:r w:rsidR="008A16F8">
        <w:t xml:space="preserve">pankki täyttää </w:t>
      </w:r>
      <w:r w:rsidR="00384839">
        <w:t>pinkillä</w:t>
      </w:r>
      <w:r>
        <w:t xml:space="preserve"> olevat osiot (biopankin nro ja </w:t>
      </w:r>
      <w:proofErr w:type="spellStart"/>
      <w:r>
        <w:t>Datamatrix</w:t>
      </w:r>
      <w:proofErr w:type="spellEnd"/>
      <w:r>
        <w:t xml:space="preserve"> -koodi) ja tutkija/taulukon täyttäjä siniset osiot. Nä</w:t>
      </w:r>
      <w:r w:rsidR="00654DD2">
        <w:t xml:space="preserve">itä ovat </w:t>
      </w:r>
    </w:p>
    <w:p w:rsidR="006A5427" w:rsidRDefault="00654DD2" w:rsidP="006A5427">
      <w:pPr>
        <w:pStyle w:val="Luettelokappale"/>
        <w:numPr>
          <w:ilvl w:val="0"/>
          <w:numId w:val="15"/>
        </w:numPr>
      </w:pPr>
      <w:r>
        <w:t>organisaatio (OY</w:t>
      </w:r>
      <w:r w:rsidR="002F7C0B">
        <w:t>, OYS</w:t>
      </w:r>
      <w:r w:rsidR="009760F1">
        <w:t xml:space="preserve"> jne</w:t>
      </w:r>
      <w:r w:rsidR="002F7C0B">
        <w:t>.</w:t>
      </w:r>
      <w:r w:rsidR="006A5427">
        <w:t>)</w:t>
      </w:r>
    </w:p>
    <w:p w:rsidR="006A5427" w:rsidRDefault="009760F1" w:rsidP="006A5427">
      <w:pPr>
        <w:pStyle w:val="Luettelokappale"/>
        <w:numPr>
          <w:ilvl w:val="0"/>
          <w:numId w:val="15"/>
        </w:numPr>
      </w:pPr>
      <w:r>
        <w:t>ryhmän tunniste (esim. tutkimus</w:t>
      </w:r>
      <w:r w:rsidR="00E82A92">
        <w:t>ryhmä</w:t>
      </w:r>
      <w:r>
        <w:t>n</w:t>
      </w:r>
      <w:r w:rsidR="00E82A92">
        <w:t xml:space="preserve"> </w:t>
      </w:r>
      <w:r w:rsidR="00CE17F4">
        <w:t xml:space="preserve">johtajan </w:t>
      </w:r>
      <w:r w:rsidR="006A5427">
        <w:t>nimikirjaimet)</w:t>
      </w:r>
    </w:p>
    <w:p w:rsidR="006A5427" w:rsidRDefault="006A5427" w:rsidP="006A5427">
      <w:pPr>
        <w:pStyle w:val="Luettelokappale"/>
        <w:numPr>
          <w:ilvl w:val="0"/>
          <w:numId w:val="15"/>
        </w:numPr>
      </w:pPr>
      <w:r>
        <w:t>lasin ID (lasin tunniste)</w:t>
      </w:r>
    </w:p>
    <w:p w:rsidR="006A5427" w:rsidRDefault="00E82A92" w:rsidP="006A5427">
      <w:pPr>
        <w:pStyle w:val="Luettelokappale"/>
        <w:numPr>
          <w:ilvl w:val="0"/>
          <w:numId w:val="15"/>
        </w:numPr>
      </w:pPr>
      <w:r>
        <w:t>suurennos (5X, 20X, 40X)</w:t>
      </w:r>
    </w:p>
    <w:p w:rsidR="006A5427" w:rsidRDefault="000B6084" w:rsidP="006A5427">
      <w:pPr>
        <w:pStyle w:val="Luettelokappale"/>
        <w:numPr>
          <w:ilvl w:val="0"/>
          <w:numId w:val="15"/>
        </w:numPr>
      </w:pPr>
      <w:r>
        <w:t>värjäys (esim. HE, CD34)</w:t>
      </w:r>
    </w:p>
    <w:p w:rsidR="006A5427" w:rsidRDefault="000B6084" w:rsidP="006A5427">
      <w:pPr>
        <w:pStyle w:val="Luettelokappale"/>
        <w:numPr>
          <w:ilvl w:val="0"/>
          <w:numId w:val="15"/>
        </w:numPr>
      </w:pPr>
      <w:r>
        <w:t>päivämäärä</w:t>
      </w:r>
    </w:p>
    <w:p w:rsidR="00DB283F" w:rsidRDefault="00DB283F" w:rsidP="006A5427">
      <w:pPr>
        <w:pStyle w:val="Luettelokappale"/>
        <w:numPr>
          <w:ilvl w:val="0"/>
          <w:numId w:val="15"/>
        </w:numPr>
      </w:pPr>
      <w:r>
        <w:t>taulukon vieressä on tila myös laskutustiedoille</w:t>
      </w:r>
    </w:p>
    <w:p w:rsidR="006A5427" w:rsidRDefault="006147F3" w:rsidP="006A5427">
      <w:pPr>
        <w:ind w:left="1304"/>
      </w:pPr>
      <w:r w:rsidRPr="006A5427">
        <w:rPr>
          <w:b/>
        </w:rPr>
        <w:t>HUOM: tie</w:t>
      </w:r>
      <w:r w:rsidR="002F1170" w:rsidRPr="006A5427">
        <w:rPr>
          <w:b/>
        </w:rPr>
        <w:t>t</w:t>
      </w:r>
      <w:r w:rsidRPr="006A5427">
        <w:rPr>
          <w:b/>
        </w:rPr>
        <w:t xml:space="preserve">oturvasyistä lasin tunnisteena ei saa käyttää sairaalan </w:t>
      </w:r>
      <w:r w:rsidR="002F1170" w:rsidRPr="006A5427">
        <w:rPr>
          <w:b/>
        </w:rPr>
        <w:t>näyte</w:t>
      </w:r>
      <w:r w:rsidRPr="006A5427">
        <w:rPr>
          <w:b/>
        </w:rPr>
        <w:t>numeroa</w:t>
      </w:r>
      <w:r w:rsidR="002F1170" w:rsidRPr="006A5427">
        <w:rPr>
          <w:b/>
        </w:rPr>
        <w:t xml:space="preserve"> (esim. OB-xxx)</w:t>
      </w:r>
      <w:r w:rsidRPr="006A5427">
        <w:rPr>
          <w:b/>
        </w:rPr>
        <w:t>, mikäli lasit tallennetaan yliopiston NAS-säilytystilaan</w:t>
      </w:r>
      <w:r w:rsidRPr="007513C0">
        <w:t xml:space="preserve"> (kts sivu 2). </w:t>
      </w:r>
    </w:p>
    <w:p w:rsidR="006147F3" w:rsidRPr="007513C0" w:rsidRDefault="006147F3" w:rsidP="006A5427">
      <w:pPr>
        <w:ind w:left="1304"/>
      </w:pPr>
      <w:r w:rsidRPr="007513C0">
        <w:t>Sen sijaan tunnisteena voi käyttää esim. juoksevaa numeroa.</w:t>
      </w:r>
    </w:p>
    <w:p w:rsidR="00504EC6" w:rsidRDefault="00384839" w:rsidP="003F11AF">
      <w:pPr>
        <w:ind w:left="1304" w:firstLine="1"/>
      </w:pPr>
      <w:r w:rsidRPr="00384839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556260</wp:posOffset>
            </wp:positionH>
            <wp:positionV relativeFrom="paragraph">
              <wp:posOffset>145415</wp:posOffset>
            </wp:positionV>
            <wp:extent cx="5919971" cy="180975"/>
            <wp:effectExtent l="0" t="0" r="508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9971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EC6" w:rsidRDefault="00504EC6" w:rsidP="003F11AF">
      <w:pPr>
        <w:ind w:left="1304" w:firstLine="1"/>
      </w:pPr>
    </w:p>
    <w:p w:rsidR="00504EC6" w:rsidRDefault="00504EC6" w:rsidP="003F11AF">
      <w:pPr>
        <w:ind w:left="1304" w:firstLine="1"/>
      </w:pPr>
    </w:p>
    <w:p w:rsidR="008A16F8" w:rsidRPr="002F1170" w:rsidRDefault="000B6084" w:rsidP="00504EC6">
      <w:pPr>
        <w:ind w:left="1304" w:firstLine="1"/>
        <w:rPr>
          <w:b/>
        </w:rPr>
      </w:pPr>
      <w:r w:rsidRPr="008A16F8">
        <w:rPr>
          <w:b/>
        </w:rPr>
        <w:t xml:space="preserve">Tärkeää on, ettei tiedoissa ole </w:t>
      </w:r>
      <w:r w:rsidR="00864BB9">
        <w:rPr>
          <w:b/>
        </w:rPr>
        <w:t xml:space="preserve">välilyöntejä, </w:t>
      </w:r>
      <w:r w:rsidRPr="008A16F8">
        <w:rPr>
          <w:b/>
        </w:rPr>
        <w:t xml:space="preserve">pilkkuja, pisteitä, </w:t>
      </w:r>
      <w:r w:rsidR="00522C12">
        <w:rPr>
          <w:b/>
        </w:rPr>
        <w:t>puolipisteitä</w:t>
      </w:r>
      <w:r w:rsidR="002F095A">
        <w:rPr>
          <w:b/>
        </w:rPr>
        <w:t>, kak</w:t>
      </w:r>
      <w:r w:rsidRPr="008A16F8">
        <w:rPr>
          <w:b/>
        </w:rPr>
        <w:t>soispisteitä, kenoviivoja tai muita erikoismerkkejä, ainoastaan kirjaimia ja numeroita</w:t>
      </w:r>
      <w:r w:rsidRPr="002F1170">
        <w:t>.</w:t>
      </w:r>
      <w:r w:rsidR="002F7C0B" w:rsidRPr="002F1170">
        <w:t xml:space="preserve"> </w:t>
      </w:r>
      <w:r w:rsidR="002F1170" w:rsidRPr="002F1170">
        <w:rPr>
          <w:b/>
        </w:rPr>
        <w:t>Älä poista taulukosta kol</w:t>
      </w:r>
      <w:bookmarkStart w:id="0" w:name="_GoBack"/>
      <w:bookmarkEnd w:id="0"/>
      <w:r w:rsidR="002F1170" w:rsidRPr="002F1170">
        <w:rPr>
          <w:b/>
        </w:rPr>
        <w:t>mea ylintä, esitäytettyä riviä.</w:t>
      </w:r>
    </w:p>
    <w:p w:rsidR="008A16F8" w:rsidRDefault="008A16F8" w:rsidP="00504EC6">
      <w:pPr>
        <w:ind w:left="1304" w:firstLine="1"/>
      </w:pPr>
    </w:p>
    <w:p w:rsidR="00900130" w:rsidRDefault="002F7C0B" w:rsidP="001C6573">
      <w:pPr>
        <w:ind w:left="1304" w:firstLine="1"/>
      </w:pPr>
      <w:r w:rsidRPr="008A16F8">
        <w:rPr>
          <w:b/>
        </w:rPr>
        <w:t>Täytett</w:t>
      </w:r>
      <w:r w:rsidR="00900130" w:rsidRPr="008A16F8">
        <w:rPr>
          <w:b/>
        </w:rPr>
        <w:t>y taulukko toi</w:t>
      </w:r>
      <w:r w:rsidR="00BF57A8">
        <w:rPr>
          <w:b/>
        </w:rPr>
        <w:t>mitetaan biopankin näytevastaavie</w:t>
      </w:r>
      <w:r w:rsidR="00900130" w:rsidRPr="008A16F8">
        <w:rPr>
          <w:b/>
        </w:rPr>
        <w:t>n</w:t>
      </w:r>
      <w:r w:rsidRPr="008A16F8">
        <w:rPr>
          <w:b/>
        </w:rPr>
        <w:t xml:space="preserve"> sähköpostiin</w:t>
      </w:r>
      <w:r w:rsidR="0054015B">
        <w:rPr>
          <w:b/>
        </w:rPr>
        <w:t xml:space="preserve"> </w:t>
      </w:r>
      <w:hyperlink r:id="rId10" w:history="1">
        <w:r w:rsidR="0054015B" w:rsidRPr="00181000">
          <w:rPr>
            <w:rStyle w:val="Hyperlinkki"/>
            <w:b/>
          </w:rPr>
          <w:t>harri.kaikkonen@ppshp.fi</w:t>
        </w:r>
      </w:hyperlink>
      <w:r w:rsidR="0054015B">
        <w:rPr>
          <w:b/>
        </w:rPr>
        <w:t xml:space="preserve"> </w:t>
      </w:r>
      <w:r w:rsidR="00882826">
        <w:rPr>
          <w:b/>
        </w:rPr>
        <w:t xml:space="preserve">tai </w:t>
      </w:r>
      <w:hyperlink r:id="rId11" w:history="1">
        <w:r w:rsidR="00882826" w:rsidRPr="000343AB">
          <w:rPr>
            <w:rStyle w:val="Hyperlinkki"/>
            <w:b/>
          </w:rPr>
          <w:t>biopankkiborealis@ppshp.fi</w:t>
        </w:r>
      </w:hyperlink>
      <w:r w:rsidR="00882826">
        <w:rPr>
          <w:b/>
        </w:rPr>
        <w:t xml:space="preserve"> </w:t>
      </w:r>
      <w:r w:rsidR="00900130" w:rsidRPr="008A16F8">
        <w:rPr>
          <w:b/>
        </w:rPr>
        <w:t xml:space="preserve">tai Oulun yliopistolle sähköpostiin </w:t>
      </w:r>
      <w:hyperlink r:id="rId12" w:history="1">
        <w:r w:rsidR="00900130" w:rsidRPr="008A16F8">
          <w:rPr>
            <w:rStyle w:val="Hyperlinkki"/>
            <w:b/>
          </w:rPr>
          <w:t>tarja.piispanen@oulu.fi</w:t>
        </w:r>
      </w:hyperlink>
      <w:r w:rsidR="00E54864">
        <w:t xml:space="preserve">. Tarrat toimitetaan </w:t>
      </w:r>
      <w:r w:rsidR="0053265C">
        <w:t xml:space="preserve">biopankin lokerikkoon, josta </w:t>
      </w:r>
      <w:r w:rsidR="00E54864">
        <w:t xml:space="preserve">tutkija </w:t>
      </w:r>
      <w:r w:rsidR="0053265C">
        <w:t xml:space="preserve">hakee ne ja </w:t>
      </w:r>
      <w:r w:rsidR="00E54864">
        <w:t>liima</w:t>
      </w:r>
      <w:r w:rsidR="0053265C">
        <w:t>a</w:t>
      </w:r>
      <w:r w:rsidR="0038296D">
        <w:t xml:space="preserve"> </w:t>
      </w:r>
      <w:r w:rsidR="0053265C">
        <w:t>laseihin</w:t>
      </w:r>
      <w:r w:rsidR="00602C57">
        <w:t xml:space="preserve">. </w:t>
      </w:r>
      <w:r w:rsidR="0038296D">
        <w:t>Lokerikko sijaitsee</w:t>
      </w:r>
      <w:r w:rsidR="00BF57A8">
        <w:t xml:space="preserve"> </w:t>
      </w:r>
      <w:r w:rsidR="007073AD">
        <w:t>Aapist</w:t>
      </w:r>
      <w:r w:rsidR="00BF57A8">
        <w:t>ie 5B</w:t>
      </w:r>
      <w:r w:rsidR="0038296D">
        <w:t>, 3 kerroksessa, kierreportaita</w:t>
      </w:r>
      <w:r w:rsidR="00A13733">
        <w:t xml:space="preserve"> ylös</w:t>
      </w:r>
      <w:r w:rsidR="00BF57A8">
        <w:t xml:space="preserve"> tultaessa lasioven takana; ovessa Borealis-opaste</w:t>
      </w:r>
      <w:r w:rsidR="0038296D">
        <w:t xml:space="preserve"> </w:t>
      </w:r>
      <w:r w:rsidR="008260DD" w:rsidRPr="00602C57">
        <w:t xml:space="preserve">Poikkeavista </w:t>
      </w:r>
      <w:r w:rsidR="008260DD">
        <w:t xml:space="preserve">käytännöistä voidaan </w:t>
      </w:r>
      <w:r w:rsidR="00654DD2">
        <w:t>so</w:t>
      </w:r>
      <w:r w:rsidR="008260DD">
        <w:t>pia myös</w:t>
      </w:r>
      <w:r w:rsidR="00654DD2">
        <w:t xml:space="preserve"> tapauskohtaisesti</w:t>
      </w:r>
      <w:r w:rsidR="00E54864">
        <w:t xml:space="preserve"> yhdessä tutkijan kanssa.</w:t>
      </w:r>
    </w:p>
    <w:p w:rsidR="003F11AF" w:rsidRDefault="00C60081" w:rsidP="00A12A2B">
      <w:pPr>
        <w:pStyle w:val="Otsikko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E83BB" wp14:editId="5C3058E0">
                <wp:simplePos x="0" y="0"/>
                <wp:positionH relativeFrom="column">
                  <wp:posOffset>4404360</wp:posOffset>
                </wp:positionH>
                <wp:positionV relativeFrom="paragraph">
                  <wp:posOffset>189865</wp:posOffset>
                </wp:positionV>
                <wp:extent cx="552450" cy="390525"/>
                <wp:effectExtent l="0" t="0" r="19050" b="28575"/>
                <wp:wrapNone/>
                <wp:docPr id="9" name="Saman puolen kulmista pyöristetty 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90525"/>
                        </a:xfrm>
                        <a:prstGeom prst="round2Same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0CF11" id="Saman puolen kulmista pyöristetty suorakulmio 9" o:spid="_x0000_s1026" style="position:absolute;margin-left:346.8pt;margin-top:14.95pt;width:43.5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245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VtvQIAALwFAAAOAAAAZHJzL2Uyb0RvYy54bWysVM1u2zAMvg/YOwi6r3a8ZF2MOkXQosOA&#10;oi2aDj2rslwbk0RNkuNkD7YX6IuNkn8SdMUOw3JQJJP8SH78OTvfKUm2wroGdEFnJyklQnMoG/1c&#10;0G8PVx8+U+I80yWToEVB98LR89X7d2edyUUGNchSWIIg2uWdKWjtvcmTxPFaKOZOwAiNwgqsYh6f&#10;9jkpLesQXckkS9NPSQe2NBa4cA6/XvZCuor4VSW4v60qJzyRBcXYfDxtPJ/CmazOWP5smakbPoTB&#10;/iEKxRqNTieoS+YZaW3zB5RquAUHlT/hoBKoqoaLmANmM0tfZbOpmRExFyTHmYkm9/9g+c32zpKm&#10;LOiSEs0UlmjDFNPEtCCFJt9bqRosIDH7l18Wb8L7PXEtWBZFQJaBw864HKE25s4OL4fXQMiusir8&#10;Y6pkF3nfT7yLnSccPy4W2XyB1eEo+rhMF9kiYCYHY2Od/yJAkXApqIVWlxnGKe6xwJF3tr12vjca&#10;lYNXDVeNlPid5VKTDjs0O03TaOFANmWQBmHsN3EhLdky7BS/mw0RHGlhPFJjWCHXPrt483spevx7&#10;USGTmE/WOwg9fMBknAvtZ72oZqXoXS1S/I3ORouYvNQIGJArDHLCHgBGzR5kxO4JGPSDqYgjMBkP&#10;mf/NeLKInkH7yVg1GuxbmUnMavDc648k9dQElp6g3GOfWegH0Bl+1WApr5nzd8zixGH1cYv4Wzwq&#10;CVgoGG6U1GB/vvU96OMgoJSSDie4oO5Hy6ygRH7VOCLL2XweRj4+5ovTDB/2WPJ0LNGtugAs/Qz3&#10;leHxGvS9HK+VBfWIy2YdvKKIaY6+C8q9HR8Xvt8suK64WK+jGo65Yf5abwwP4IHV0KAPu0dmzdDP&#10;HgfhBsZpZ/mrZu51g6WGdeuhamKnH3gd+MYVERtnWGdhBx2/o9Zh6a5+AwAA//8DAFBLAwQUAAYA&#10;CAAAACEAZiygBt4AAAAJAQAADwAAAGRycy9kb3ducmV2LnhtbEyPwU6DQBCG7ya+w2ZMvNkFbLAg&#10;Q9PYKPFoa+J1y06ByO4Sdgvo0zue9DgzX/75/mK7mF5MNPrOWYR4FYEgWzvd2Qbh/fh8twHhg7Ja&#10;9c4Swhd52JbXV4XKtZvtG02H0AgOsT5XCG0IQy6lr1syyq/cQJZvZzcaFXgcG6lHNXO46WUSRak0&#10;qrP8oVUDPbVUfx4uBqGqXvbf3f41iao47OZj4qaP8xrx9mbZPYIItIQ/GH71WR1Kdjq5i9Ve9Ahp&#10;dp8yipBkGQgGHjYRL04IWbwGWRbyf4PyBwAA//8DAFBLAQItABQABgAIAAAAIQC2gziS/gAAAOEB&#10;AAATAAAAAAAAAAAAAAAAAAAAAABbQ29udGVudF9UeXBlc10ueG1sUEsBAi0AFAAGAAgAAAAhADj9&#10;If/WAAAAlAEAAAsAAAAAAAAAAAAAAAAALwEAAF9yZWxzLy5yZWxzUEsBAi0AFAAGAAgAAAAhAIZZ&#10;FW29AgAAvAUAAA4AAAAAAAAAAAAAAAAALgIAAGRycy9lMm9Eb2MueG1sUEsBAi0AFAAGAAgAAAAh&#10;AGYsoAbeAAAACQEAAA8AAAAAAAAAAAAAAAAAFwUAAGRycy9kb3ducmV2LnhtbFBLBQYAAAAABAAE&#10;APMAAAAiBgAAAAA=&#10;" path="m65089,l487361,v35948,,65089,29141,65089,65089l552450,390525r,l,390525r,l,65089c,29141,29141,,65089,xe" filled="f" strokecolor="black [3213]" strokeweight="1pt">
                <v:path arrowok="t" o:connecttype="custom" o:connectlocs="65089,0;487361,0;552450,65089;552450,390525;552450,390525;0,390525;0,390525;0,65089;65089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62BCD0" wp14:editId="5BF27C7C">
                <wp:simplePos x="0" y="0"/>
                <wp:positionH relativeFrom="column">
                  <wp:posOffset>4718685</wp:posOffset>
                </wp:positionH>
                <wp:positionV relativeFrom="paragraph">
                  <wp:posOffset>257175</wp:posOffset>
                </wp:positionV>
                <wp:extent cx="190500" cy="123825"/>
                <wp:effectExtent l="76200" t="38100" r="76200" b="123825"/>
                <wp:wrapNone/>
                <wp:docPr id="11" name="Suorakulmi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573" w:rsidRPr="005C3CC4" w:rsidRDefault="001C6573" w:rsidP="005C3CC4">
                            <w:pPr>
                              <w:jc w:val="center"/>
                              <w:rPr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qrqr</w:t>
                            </w:r>
                            <w:r w:rsidRPr="005C3CC4">
                              <w:rPr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QR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62BCD0" id="Suorakulmio 11" o:spid="_x0000_s1026" style="position:absolute;margin-left:371.55pt;margin-top:20.25pt;width:15pt;height:9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19PgMAAP0GAAAOAAAAZHJzL2Uyb0RvYy54bWysVV1PGzEQfK/U/2Dde7kkJAUiQoWoqCoh&#10;QISKZ8fny1n12e7a+aC/vmP7cklopUpVebh47d317Ox4ufy0bTVbS/LKmlkxPBkUTBphK2WWs+Lb&#10;8+2H84L5wE3FtTVyVrxKX3y6ev/ucuOmcmQbqytJDEmMn27crGhCcNOy9KKRLfcn1kmDw9pSywNM&#10;WpYV8Q2yt7ocDQYfy42lypEV0nvsfs6HxVXKX9dShIe69jIwPSuALaQvpe8ifsurSz5dEneNEh0M&#10;/g8oWq4MLu1TfeaBsxWp31K1SpD1tg4nwralrWslZKoB1QwHb6qZN9zJVAvI8a6nyf+/tOJ+/UhM&#10;VejdsGCGt+jRfGWJf1/pVlmGXVC0cX4Kz7l7pM7yWMZ6tzW18ReVsG2i9bWnVW4DE9gcXgwmA5Av&#10;cDQcnZ6PJjFnuQ925MMXaVsWF7OC0LVEJl/f+ZBddy7xLm+1qm6V1smISpE3mtiao8dhmwAj+ZGX&#10;NtHX2BiVE+YdmSSCW1INqyBp3lQbttAreuIgZTweT4C8UhHX6OxinAzoZzIexL+Ccb2E8EWghNjT&#10;ctFjSR6DXIl2Dc8ITyHbpLuIMbsnMuzu9mQdAfNCGnlaRYwCHSLeEWUpNLYT7y1Zk1kjC7Vz4AU6&#10;PLr0S3LdtQW35hwxm1bLJjypJSOF57rgmhshq1gvSvxLtvOzVF/Xyl2mBP4Ar3cZ90KupX5mm70a&#10;mllxej7cU5Ecy6i0rK20Cq9aJqDmSdaQKdQ0ykQft50LUBR2rdfRO4bVaHcfOPxToO6DOt8Ylsnv&#10;A3ML00jaC+34xj4i3YpO9MGtMrbTxjHk6vsObp39Qd1BzXEZtott994WtnrFQ0VvUz+9E7cKj+WO&#10;+/DICSMLzcYYDg/41NqCZ9utCtZY+vmn/eiPSYLTgm0wAmeF/7HiJCGbrwYz5mI4jnoPyRhPzkYw&#10;6PBkcXhiVu2NxQvEGAG6tIz+Qe+WNdn2BdP6Ot6KI2gNd+e30xk3ATaOMO+FvL5Oa8xJx8OdmTsR&#10;k0eC4zB43r5wct1DCBg193Y3Lvn0zeDIvjHS2OtVsLVKUyVSnHntqMeMTfrtnlQc4od28tr/17r6&#10;BQAA//8DAFBLAwQUAAYACAAAACEANlgzGd0AAAAJAQAADwAAAGRycy9kb3ducmV2LnhtbEyPwUrE&#10;MBCG74LvEEbw5iartZXadFkEQUEEVw8eZ5uxKTaT2mTb6tObPelxZn6++f5qs7heTDSGzrOG9UqB&#10;IG686bjV8PZ6f3EDIkRkg71n0vBNATb16UmFpfEzv9C0i61IEA4larAxDqWUobHkMKz8QJxuH350&#10;GNM4ttKMOCe46+WlUrl02HH6YHGgO0vN5+7gNOTztFX504PNHskt5p3w+cd/aX1+tmxvQURa4l8Y&#10;jvpJHerktPcHNkH0Gorsap2iGjJ1DSIFiuK42Ce6UiDrSv5vUP8CAAD//wMAUEsBAi0AFAAGAAgA&#10;AAAhALaDOJL+AAAA4QEAABMAAAAAAAAAAAAAAAAAAAAAAFtDb250ZW50X1R5cGVzXS54bWxQSwEC&#10;LQAUAAYACAAAACEAOP0h/9YAAACUAQAACwAAAAAAAAAAAAAAAAAvAQAAX3JlbHMvLnJlbHNQSwEC&#10;LQAUAAYACAAAACEA73CdfT4DAAD9BgAADgAAAAAAAAAAAAAAAAAuAgAAZHJzL2Uyb0RvYy54bWxQ&#10;SwECLQAUAAYACAAAACEANlgzGd0AAAAJAQAADwAAAAAAAAAAAAAAAACYBQAAZHJzL2Rvd25yZXYu&#10;eG1sUEsFBgAAAAAEAAQA8wAAAKIGAAAAAA==&#10;" fillcolor="black [3213]" stroked="f" strokeweight="2pt">
                <v:shadow on="t" color="black" opacity="20971f" offset="0,2.2pt"/>
                <v:textbox>
                  <w:txbxContent>
                    <w:p w:rsidR="001C6573" w:rsidRPr="005C3CC4" w:rsidRDefault="001C6573" w:rsidP="005C3CC4">
                      <w:pPr>
                        <w:jc w:val="center"/>
                        <w:rPr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qrqr</w:t>
                      </w:r>
                      <w:r w:rsidRPr="005C3CC4">
                        <w:rPr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QR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F210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4FF37F" wp14:editId="323D32CB">
                <wp:simplePos x="0" y="0"/>
                <wp:positionH relativeFrom="column">
                  <wp:posOffset>4032885</wp:posOffset>
                </wp:positionH>
                <wp:positionV relativeFrom="paragraph">
                  <wp:posOffset>381000</wp:posOffset>
                </wp:positionV>
                <wp:extent cx="514350" cy="142875"/>
                <wp:effectExtent l="0" t="57150" r="0" b="28575"/>
                <wp:wrapNone/>
                <wp:docPr id="12" name="Suora nuoliyhdysvii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1428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6C9B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12" o:spid="_x0000_s1026" type="#_x0000_t32" style="position:absolute;margin-left:317.55pt;margin-top:30pt;width:40.5pt;height:11.2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Zcm/AEAAEcEAAAOAAAAZHJzL2Uyb0RvYy54bWysU8GO0zAQvSPxD5bvNG3ZwqpquocuywVB&#10;xcLevY7dWHI81thNmr9n7KTpFrgs4mJl4nlv5r0Zb+5OjWWtwmDAlXwxm3OmnITKuEPJf/54eHfL&#10;WYjCVcKCUyXvVeB327dvNp1fqyXUYCuFjEhcWHe+5HWMfl0UQdaqEWEGXjm61ICNiBTioahQdMTe&#10;2GI5n38oOsDKI0gVAv29Hy75NvNrrWT8pnVQkdmSU28xn5jP53QW241YH1D42sixDfEPXTTCOCo6&#10;Ud2LKNgRzR9UjZEIAXScSWgK0NpIlTWQmsX8NzWPtfAqayFzgp9sCv+PVn5t98hMRbNbcuZEQzN6&#10;PAIK5o5gTV9XfWiNaQWjezKr82FNmJ3b4xgFv8ek/KSxYdoa/0Rc2QtSx07Z6n6yWp0ik/Rztbh5&#10;v6KBSLpa3CxvP64SezHQJDqPIX5W0LD0UfIQUZhDHXfgHA0VcCgh2i8hDsAzIIGtYx3xrhJtigNJ&#10;qR6MtTlIu6V2FlkraCviaTGWvsqKwthPrmKx92SJQIRuTLOOGk0+DMrzV+ytGgp/V5rsJIVDg3mR&#10;L8WElMrFc0HrKDvBNLU2AedDy9ddXgPH/ARVeclfA54QuTK4OIEb4wD/Vv3ikR7yzw4MupMFz1D1&#10;eSeyNbSteZrjy0rP4WWc4Zf3v/0FAAD//wMAUEsDBBQABgAIAAAAIQBMLlUg3gAAAAkBAAAPAAAA&#10;ZHJzL2Rvd25yZXYueG1sTI/NTsMwEITvSLyDtUhcImq7VUMV4lQICS4cgMIDuPHiRPgnjd0kvD3L&#10;CW67O6PZb+r94h2bcEx9DArkSgDD0EbTB6vg4/3xZgcsZR2MdjGggm9MsG8uL2pdmTiHN5wO2TIK&#10;CanSCrqch4rz1HbodVrFAQNpn3H0OtM6Wm5GPVO4d3wtRMm97gN96PSADx22X4ezVyBsIYvN08tp&#10;Pj3LV1e0fIh2Uur6arm/A5ZxyX9m+MUndGiI6RjPwSTmFJSbrSQrDYI6keFWlnQ4Ktitt8Cbmv9v&#10;0PwAAAD//wMAUEsBAi0AFAAGAAgAAAAhALaDOJL+AAAA4QEAABMAAAAAAAAAAAAAAAAAAAAAAFtD&#10;b250ZW50X1R5cGVzXS54bWxQSwECLQAUAAYACAAAACEAOP0h/9YAAACUAQAACwAAAAAAAAAAAAAA&#10;AAAvAQAAX3JlbHMvLnJlbHNQSwECLQAUAAYACAAAACEAOG2XJvwBAABHBAAADgAAAAAAAAAAAAAA&#10;AAAuAgAAZHJzL2Uyb0RvYy54bWxQSwECLQAUAAYACAAAACEATC5VIN4AAAAJAQAADwAAAAAAAAAA&#10;AAAAAABWBAAAZHJzL2Rvd25yZXYueG1sUEsFBgAAAAAEAAQA8wAAAGEFAAAAAA==&#10;" strokecolor="black [3213]" strokeweight="1.25pt">
                <v:stroke endarrow="open"/>
              </v:shape>
            </w:pict>
          </mc:Fallback>
        </mc:AlternateContent>
      </w:r>
      <w:r w:rsidR="00A12A2B">
        <w:t>Tarran liimaus lasiin</w:t>
      </w:r>
    </w:p>
    <w:p w:rsidR="00EF2107" w:rsidRDefault="00A12A2B" w:rsidP="003F11A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113665</wp:posOffset>
                </wp:positionV>
                <wp:extent cx="552450" cy="923925"/>
                <wp:effectExtent l="0" t="0" r="19050" b="28575"/>
                <wp:wrapNone/>
                <wp:docPr id="10" name="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9239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4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5A3619" id="Suorakulmio 10" o:spid="_x0000_s1026" style="position:absolute;margin-left:346.8pt;margin-top:8.95pt;width:43.5pt;height:7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YR8QIAAB0HAAAOAAAAZHJzL2Uyb0RvYy54bWysVVtP2zAUfp+0/2D5faQJLYyKFFUgpkkM&#10;0MrEs3Gc1prj49nubb+eYztJq4KYxvbi2Ofq853jL+cXm0aRlbBOgi5pfjSgRGgOldTzkv54uP70&#10;mRLnma6YAi1KuhWOXkw+fjhfm7EoYAGqEpZgEO3Ga1PShfdmnGWOL0TD3BEYoVFZg22Yx6OdZ5Vl&#10;a4zeqKwYDE6yNdjKWODCOZReJSWdxPh1Lbi/q2snPFElxbv5uNq4PoU1m5yz8dwys5C8vQZ7xy0a&#10;JjUm7UNdMc/I0soXoRrJLTio/RGHJoO6llzEGrCafHBQzWzBjIi1IDjO9DC5/xeW367uLZEV9g7h&#10;0azBHs2WYNnPpWokEJQiRGvjxmg5M/e2PTnchno3tW3CFyshmwjrtodVbDzhKByNiuEIo3NUnRXH&#10;Z8UoxMx2zsY6/0VAQ8KmpBa7FsFkqxvnk2ln0mJcXUul4t6hSdoQAwjMIHrG+RGXypIVw84zzoX2&#10;eVR5qX2SnpwMBu0EOOa/QZXEeRBHOV6xDxQvPHf7qUbDYBckvdVb6YYIwr+ky8O1/iJfcfyefFjz&#10;vMNUSU1YeMixUsxNHGdK4LB08ODL6VuhNFnjGBWn3SVByV55gJDf5O0MuJ0VplYacQ7TluYr7vxW&#10;iQCy0t9FjaOKE1X8CXW3YJVIzUAQEuwvuhkDhsg1DlMfO03JwX27AUrD2NoHVxE5pnd+sz3JufeI&#10;mUH73rmRGuxrlSkc3TZzsu9AStAElJ6g2uJDtpAYzhl+LfEx3TDn75lFSsPmIU37O1xqBdgoaHeU&#10;LMD+fk0e7JFpUEvJGimypO7XkllBifqq8amd5cMhhvXxMBydFniw+5qnfY1eNpeAbzHHKTI8boO9&#10;V922ttA8IptPQ1ZUMc0xd0m5t93h0ifqxv8BF9NpNEMeNczf6JnhIXhANZDFw+aRWdMyikcquoWO&#10;Ttn4gFiSbfDUMF16qGVknR2uLd7IwYkG0v8ikPz+OVrt/mqTZwAAAP//AwBQSwMEFAAGAAgAAAAh&#10;ALoQiIHeAAAACgEAAA8AAABkcnMvZG93bnJldi54bWxMj71Ow0AQhHsk3uG0SDSInIkjJzE+Rwgp&#10;JQUhpl77FtvkfozvnJi3Z6mg3JlPszPFbrZGnGkMvXcKHhYJCHKN171rFRzf9vcbECGi02i8IwXf&#10;FGBXXl8VmGt/ca90PsRWcIgLOSroYhxyKUPTkcWw8AM59j78aDHyObZSj3jhcGvkMkkyabF3/KHD&#10;gZ47ak6HySr4NBW9V/VyhenpZX+cqvB1R41Stzfz0yOISHP8g+G3PleHkjvVfnI6CKMg26YZo2ys&#10;tyAYWG8SFmoWsnQFsizk/wnlDwAAAP//AwBQSwECLQAUAAYACAAAACEAtoM4kv4AAADhAQAAEwAA&#10;AAAAAAAAAAAAAAAAAAAAW0NvbnRlbnRfVHlwZXNdLnhtbFBLAQItABQABgAIAAAAIQA4/SH/1gAA&#10;AJQBAAALAAAAAAAAAAAAAAAAAC8BAABfcmVscy8ucmVsc1BLAQItABQABgAIAAAAIQBwnOYR8QIA&#10;AB0HAAAOAAAAAAAAAAAAAAAAAC4CAABkcnMvZTJvRG9jLnhtbFBLAQItABQABgAIAAAAIQC6EIiB&#10;3gAAAAoBAAAPAAAAAAAAAAAAAAAAAEsFAABkcnMvZG93bnJldi54bWxQSwUGAAAAAAQABADzAAAA&#10;VgYAAAAA&#10;" fillcolor="#8aabd3 [2132]" strokecolor="black [3213]" strokeweight="1pt">
                <v:fill color2="#d6e2f0 [756]" colors="0 #9ab5e4;35389f #c2d1ed;1 #e1e8f5" focus="100%" type="gradient">
                  <o:fill v:ext="view" type="gradientUnscaled"/>
                </v:fill>
              </v:rect>
            </w:pict>
          </mc:Fallback>
        </mc:AlternateContent>
      </w:r>
      <w:r w:rsidR="003F11AF">
        <w:tab/>
      </w:r>
      <w:r>
        <w:t xml:space="preserve">Liimaa tarra siten, että </w:t>
      </w:r>
      <w:proofErr w:type="spellStart"/>
      <w:r>
        <w:t>datamatrix</w:t>
      </w:r>
      <w:proofErr w:type="spellEnd"/>
      <w:r>
        <w:t>-</w:t>
      </w:r>
      <w:r w:rsidR="00EF2107">
        <w:t xml:space="preserve"> koodi tulee </w:t>
      </w:r>
    </w:p>
    <w:p w:rsidR="0053265C" w:rsidRDefault="00EF2107" w:rsidP="00EF2107">
      <w:pPr>
        <w:ind w:firstLine="1304"/>
      </w:pPr>
      <w:r>
        <w:t>oikeaan yläkulma</w:t>
      </w:r>
      <w:r w:rsidR="00A12A2B">
        <w:t>a</w:t>
      </w:r>
      <w:r>
        <w:t>n</w:t>
      </w:r>
      <w:r w:rsidR="00A12A2B">
        <w:t>. Tarkista</w:t>
      </w:r>
      <w:r w:rsidR="0053265C">
        <w:t xml:space="preserve"> ennen liimausta</w:t>
      </w:r>
      <w:r w:rsidR="00A12A2B">
        <w:t>,</w:t>
      </w:r>
    </w:p>
    <w:p w:rsidR="00A12A2B" w:rsidRDefault="00A12A2B">
      <w:pPr>
        <w:ind w:firstLine="1304"/>
      </w:pPr>
      <w:r>
        <w:t>että tarr</w:t>
      </w:r>
      <w:r w:rsidR="0053265C">
        <w:t>a</w:t>
      </w:r>
      <w:r>
        <w:t>ssa on oikeat</w:t>
      </w:r>
      <w:r w:rsidR="0053265C">
        <w:t>, kyseistä lasia vastaavat</w:t>
      </w:r>
      <w:r w:rsidR="00C60081">
        <w:t xml:space="preserve"> </w:t>
      </w:r>
      <w:r>
        <w:t>tiedot</w:t>
      </w:r>
      <w:r w:rsidR="0053265C">
        <w:t>.</w:t>
      </w:r>
    </w:p>
    <w:p w:rsidR="00BE4706" w:rsidRDefault="00BE4706" w:rsidP="00EF2107">
      <w:pPr>
        <w:ind w:firstLine="1304"/>
      </w:pPr>
    </w:p>
    <w:p w:rsidR="00BE4706" w:rsidRDefault="00BE4706" w:rsidP="00EF2107">
      <w:pPr>
        <w:ind w:firstLine="1304"/>
      </w:pPr>
    </w:p>
    <w:p w:rsidR="00BE4706" w:rsidRDefault="00BE4706" w:rsidP="00EF2107">
      <w:pPr>
        <w:ind w:firstLine="1304"/>
      </w:pPr>
    </w:p>
    <w:p w:rsidR="00271E19" w:rsidRDefault="00271E19" w:rsidP="00BE4706">
      <w:pPr>
        <w:pStyle w:val="Otsikko2"/>
      </w:pPr>
      <w:r>
        <w:t>Lasien tuominen ja hakeminen skannaukseen</w:t>
      </w:r>
    </w:p>
    <w:p w:rsidR="00271E19" w:rsidRDefault="00271E19" w:rsidP="00271E19">
      <w:pPr>
        <w:ind w:left="1276"/>
      </w:pPr>
      <w:r>
        <w:t>Skanneri sijaitsee kulunvalvotuissa tiloissa. Lasit voi tuoda</w:t>
      </w:r>
      <w:r w:rsidR="00864BB9">
        <w:t xml:space="preserve"> lokerikkoon</w:t>
      </w:r>
      <w:r>
        <w:t xml:space="preserve"> ja skannau</w:t>
      </w:r>
      <w:r w:rsidR="0038296D">
        <w:t xml:space="preserve">ksen valmistuttua hakea biopankin </w:t>
      </w:r>
      <w:r w:rsidR="00864BB9">
        <w:t>lokerikosta</w:t>
      </w:r>
      <w:r w:rsidR="0038296D">
        <w:t>. Lokerikko sijaitsee</w:t>
      </w:r>
      <w:r w:rsidR="00BB4FF2">
        <w:t xml:space="preserve"> Aapistie 5B</w:t>
      </w:r>
      <w:r w:rsidR="0038296D">
        <w:t>, 3</w:t>
      </w:r>
      <w:r w:rsidR="00882826">
        <w:t>.</w:t>
      </w:r>
      <w:r w:rsidR="0038296D">
        <w:t xml:space="preserve"> kerroksessa, kierreportaita </w:t>
      </w:r>
      <w:r w:rsidR="00BB4FF2">
        <w:t xml:space="preserve">ylös </w:t>
      </w:r>
      <w:r w:rsidR="0038296D">
        <w:t xml:space="preserve">tultaessa olevan </w:t>
      </w:r>
      <w:r w:rsidR="00882826">
        <w:t>lasi</w:t>
      </w:r>
      <w:r w:rsidR="0038296D">
        <w:t>oven</w:t>
      </w:r>
      <w:r w:rsidR="00882826">
        <w:t>, jossa on Biopankki Borealis-kyltti,</w:t>
      </w:r>
      <w:r w:rsidR="0038296D">
        <w:t xml:space="preserve"> takana. </w:t>
      </w:r>
      <w:r w:rsidR="00864BB9">
        <w:t xml:space="preserve">Ovi ei ole lukittuna työaikana. </w:t>
      </w:r>
      <w:r w:rsidR="00D0301E" w:rsidRPr="001F5299">
        <w:t>Lasit suositellaan tuotavaksi laatikoissa</w:t>
      </w:r>
      <w:r w:rsidR="007B6019" w:rsidRPr="001F5299">
        <w:t xml:space="preserve"> (ei tarjottimilla)</w:t>
      </w:r>
      <w:r w:rsidR="00D0301E" w:rsidRPr="001F5299">
        <w:t>, joihin selvästi merkattu tutkijan nimi ja tuontipäivämäärä</w:t>
      </w:r>
      <w:r w:rsidR="0038296D">
        <w:t>. Skannauksen valmistumisesta ilmoitetaan tutkijalle sähköpostitse.</w:t>
      </w:r>
    </w:p>
    <w:p w:rsidR="008260DD" w:rsidRDefault="008260DD" w:rsidP="008260DD">
      <w:pPr>
        <w:pStyle w:val="Otsikko2"/>
      </w:pPr>
      <w:r>
        <w:t xml:space="preserve">Skannattavat lasit </w:t>
      </w:r>
    </w:p>
    <w:p w:rsidR="008260DD" w:rsidRDefault="008260DD" w:rsidP="008260DD">
      <w:pPr>
        <w:ind w:left="1304" w:firstLine="1"/>
      </w:pPr>
      <w:r>
        <w:t>Skannattav</w:t>
      </w:r>
      <w:r w:rsidR="00E52BDE">
        <w:t>ien</w:t>
      </w:r>
      <w:r>
        <w:t xml:space="preserve"> kudosnäytelasien tulee olla tietyt laatuvaatimukset täyttäv</w:t>
      </w:r>
      <w:r w:rsidR="00E52BDE">
        <w:t>i</w:t>
      </w:r>
      <w:r>
        <w:t>ä, jotta kuvat eivät vie turhaa</w:t>
      </w:r>
      <w:r w:rsidR="00E52BDE">
        <w:t>n</w:t>
      </w:r>
      <w:r>
        <w:t xml:space="preserve"> arvokasta tallennustilaa, vältetään laitteen rikkoontuminen ja skannaaminen onnistuisi ilman uusintoja.</w:t>
      </w:r>
    </w:p>
    <w:p w:rsidR="008260DD" w:rsidRDefault="008260DD" w:rsidP="008260DD">
      <w:pPr>
        <w:ind w:left="1304" w:firstLine="1"/>
      </w:pPr>
    </w:p>
    <w:p w:rsidR="008260DD" w:rsidRDefault="008260DD" w:rsidP="008260DD">
      <w:pPr>
        <w:ind w:left="1304" w:firstLine="1"/>
      </w:pPr>
      <w:r>
        <w:t>Kudosnäytelasissa huomioitavaa;</w:t>
      </w:r>
    </w:p>
    <w:p w:rsidR="008260DD" w:rsidRDefault="008260DD" w:rsidP="008260DD">
      <w:pPr>
        <w:ind w:left="1304" w:firstLine="1"/>
      </w:pPr>
      <w:r>
        <w:tab/>
        <w:t>. näyte on keskitetty</w:t>
      </w:r>
    </w:p>
    <w:p w:rsidR="008260DD" w:rsidRDefault="008260DD" w:rsidP="008260DD">
      <w:pPr>
        <w:ind w:left="2610"/>
      </w:pPr>
      <w:r>
        <w:t xml:space="preserve">. mahdollisuuksien mukaan vain 1-2 leikettä / lasi </w:t>
      </w:r>
    </w:p>
    <w:p w:rsidR="008260DD" w:rsidRDefault="008260DD" w:rsidP="008260DD">
      <w:pPr>
        <w:ind w:left="1304" w:firstLine="1"/>
      </w:pPr>
      <w:r>
        <w:tab/>
        <w:t>. ko</w:t>
      </w:r>
      <w:r w:rsidR="00864BB9">
        <w:t>rkeintaan 3-4 leikkeen nauhoja 1</w:t>
      </w:r>
      <w:r>
        <w:t xml:space="preserve"> kpl / lasi</w:t>
      </w:r>
    </w:p>
    <w:p w:rsidR="008260DD" w:rsidRDefault="008260DD" w:rsidP="008260DD">
      <w:pPr>
        <w:ind w:left="1304" w:firstLine="1"/>
      </w:pPr>
      <w:r>
        <w:tab/>
        <w:t>. jos useampi leike, leikkeet asemoidaan mahdollisimman lähekkäin</w:t>
      </w:r>
    </w:p>
    <w:p w:rsidR="008260DD" w:rsidRDefault="008260DD" w:rsidP="008260DD">
      <w:pPr>
        <w:ind w:left="1304" w:firstLine="1"/>
      </w:pPr>
      <w:r>
        <w:tab/>
        <w:t>. vekitön, naarmuton leike</w:t>
      </w:r>
    </w:p>
    <w:p w:rsidR="008260DD" w:rsidRDefault="008260DD" w:rsidP="008260DD">
      <w:pPr>
        <w:ind w:left="1304" w:firstLine="1"/>
      </w:pPr>
      <w:r>
        <w:tab/>
        <w:t xml:space="preserve">. siisti data </w:t>
      </w:r>
      <w:proofErr w:type="spellStart"/>
      <w:r>
        <w:t>matrix</w:t>
      </w:r>
      <w:proofErr w:type="spellEnd"/>
      <w:r>
        <w:t>- koodi (</w:t>
      </w:r>
      <w:proofErr w:type="spellStart"/>
      <w:r>
        <w:t>primeralla</w:t>
      </w:r>
      <w:proofErr w:type="spellEnd"/>
      <w:r>
        <w:t xml:space="preserve"> tulostettu lasi tai </w:t>
      </w:r>
      <w:proofErr w:type="spellStart"/>
      <w:r>
        <w:t>Krokon</w:t>
      </w:r>
      <w:proofErr w:type="spellEnd"/>
      <w:r>
        <w:t xml:space="preserve"> tarra)</w:t>
      </w:r>
    </w:p>
    <w:p w:rsidR="008260DD" w:rsidRDefault="008260DD" w:rsidP="008260DD">
      <w:pPr>
        <w:ind w:left="1304" w:firstLine="1"/>
      </w:pPr>
      <w:r>
        <w:tab/>
        <w:t xml:space="preserve">. vain yksi tarra </w:t>
      </w:r>
      <w:proofErr w:type="spellStart"/>
      <w:r>
        <w:t>hiospäässä</w:t>
      </w:r>
      <w:proofErr w:type="spellEnd"/>
    </w:p>
    <w:p w:rsidR="008260DD" w:rsidRDefault="008260DD" w:rsidP="008260DD">
      <w:pPr>
        <w:ind w:left="1304" w:firstLine="1"/>
      </w:pPr>
      <w:r>
        <w:tab/>
        <w:t>. peitinlasiliima on kuivunut</w:t>
      </w:r>
    </w:p>
    <w:p w:rsidR="008260DD" w:rsidRDefault="008260DD" w:rsidP="008260DD">
      <w:pPr>
        <w:ind w:left="1304" w:firstLine="1"/>
      </w:pPr>
      <w:r>
        <w:tab/>
        <w:t>. ei liimajäämiä</w:t>
      </w:r>
    </w:p>
    <w:p w:rsidR="008260DD" w:rsidRDefault="008260DD" w:rsidP="008260DD">
      <w:pPr>
        <w:ind w:left="1304" w:firstLine="1"/>
      </w:pPr>
      <w:r>
        <w:tab/>
        <w:t>. peitinlasi oikein asemoitu</w:t>
      </w:r>
    </w:p>
    <w:p w:rsidR="008260DD" w:rsidRDefault="008260DD" w:rsidP="008260DD">
      <w:pPr>
        <w:ind w:left="1304" w:firstLine="1"/>
      </w:pPr>
      <w:r>
        <w:tab/>
        <w:t>. lasi on puhdas pölystä ja mahdollisista merkinnöistä</w:t>
      </w:r>
    </w:p>
    <w:p w:rsidR="002F1170" w:rsidRDefault="002F1170" w:rsidP="008260DD">
      <w:pPr>
        <w:ind w:left="1304" w:firstLine="1"/>
      </w:pPr>
      <w:r>
        <w:tab/>
        <w:t>. ei rikkoontuneita eikä korjattuja laseja</w:t>
      </w:r>
    </w:p>
    <w:p w:rsidR="00271E19" w:rsidRDefault="008260DD" w:rsidP="0038296D">
      <w:pPr>
        <w:ind w:left="1304" w:firstLine="1"/>
      </w:pPr>
      <w:r>
        <w:tab/>
        <w:t>. jos näyte leikataan useammalle lasille, lasien koodit oikein</w:t>
      </w:r>
    </w:p>
    <w:p w:rsidR="00BE4706" w:rsidRDefault="00BE4706" w:rsidP="00BE4706">
      <w:pPr>
        <w:pStyle w:val="Otsikko2"/>
      </w:pPr>
      <w:r>
        <w:t>NAS- tallennuspaikan käyttö yliopiston tutkijoille</w:t>
      </w:r>
    </w:p>
    <w:p w:rsidR="00654DD2" w:rsidRDefault="0038296D" w:rsidP="00271E19">
      <w:pPr>
        <w:ind w:left="1304" w:firstLine="1"/>
      </w:pPr>
      <w:r>
        <w:t>K</w:t>
      </w:r>
      <w:r w:rsidR="00654DD2">
        <w:t>uva</w:t>
      </w:r>
      <w:r>
        <w:t>tiedosto</w:t>
      </w:r>
      <w:r w:rsidR="00654DD2">
        <w:t xml:space="preserve">t ovat isokokoisia, joten niiden pidempiaikaisen säilytyksen vaihtoehtoja </w:t>
      </w:r>
      <w:r w:rsidR="0054015B">
        <w:t xml:space="preserve">on tutkijoiden mietittävä </w:t>
      </w:r>
      <w:r w:rsidR="00654DD2">
        <w:t>enne</w:t>
      </w:r>
      <w:r w:rsidR="0054015B">
        <w:t xml:space="preserve">n kuin lasit </w:t>
      </w:r>
      <w:r w:rsidR="00654DD2">
        <w:t>tuodaan skannattavaksi. L</w:t>
      </w:r>
      <w:r>
        <w:t>yhytaika</w:t>
      </w:r>
      <w:r w:rsidR="00DB283F">
        <w:t>i</w:t>
      </w:r>
      <w:r>
        <w:t>seen säilytykseen</w:t>
      </w:r>
      <w:r w:rsidR="00654DD2">
        <w:t xml:space="preserve"> on luotu NAS-tall</w:t>
      </w:r>
      <w:r w:rsidR="00D0301E">
        <w:t>e</w:t>
      </w:r>
      <w:r w:rsidR="00654DD2">
        <w:t>nnuspaikka, josta tutkija pystyy yliopiston verkon kautta</w:t>
      </w:r>
      <w:r w:rsidR="00882826">
        <w:t xml:space="preserve"> tai VPN etäyhteydellä katsomaan kuvia ja</w:t>
      </w:r>
      <w:r w:rsidR="00654DD2">
        <w:t xml:space="preserve"> siirtämään </w:t>
      </w:r>
      <w:r w:rsidR="00882826">
        <w:t>niitä</w:t>
      </w:r>
      <w:r w:rsidR="00654DD2">
        <w:t xml:space="preserve"> haluamaansa pysyväistallennuskohteeseen. </w:t>
      </w:r>
      <w:r w:rsidR="00D0301E">
        <w:t>NAS-tal</w:t>
      </w:r>
      <w:r>
        <w:t>lennustilan koko on rajallinen, joten tutkijan tulee poistaa kuvat sieltä viimeistään 1 kuukauden kulutt</w:t>
      </w:r>
      <w:r w:rsidR="00E1383B">
        <w:t>u</w:t>
      </w:r>
      <w:r>
        <w:t>a skannauksen valmistumisesta. Biopankki poista</w:t>
      </w:r>
      <w:r w:rsidR="0054015B">
        <w:t>a</w:t>
      </w:r>
      <w:r>
        <w:t xml:space="preserve"> kuvat NAS-tilasta kuukauden jälkeen.</w:t>
      </w:r>
      <w:r w:rsidR="00864BB9">
        <w:t xml:space="preserve"> </w:t>
      </w:r>
    </w:p>
    <w:p w:rsidR="0054015B" w:rsidRDefault="0054015B">
      <w:r>
        <w:br w:type="page"/>
      </w:r>
    </w:p>
    <w:p w:rsidR="00654DD2" w:rsidRDefault="00654DD2" w:rsidP="00BE4706"/>
    <w:p w:rsidR="00271E19" w:rsidRDefault="00654DD2" w:rsidP="00654DD2">
      <w:pPr>
        <w:ind w:left="1276"/>
      </w:pPr>
      <w:r>
        <w:t>Skannatut lasit</w:t>
      </w:r>
      <w:r w:rsidRPr="00654DD2">
        <w:t xml:space="preserve"> löytyvät seuraavasti:</w:t>
      </w:r>
      <w:r w:rsidR="00271E19">
        <w:t xml:space="preserve"> </w:t>
      </w:r>
    </w:p>
    <w:p w:rsidR="00654DD2" w:rsidRPr="00654DD2" w:rsidRDefault="00271E19" w:rsidP="00654DD2">
      <w:pPr>
        <w:ind w:left="1276"/>
      </w:pPr>
      <w:r>
        <w:rPr>
          <w:rFonts w:ascii="Calibri" w:hAnsi="Calibri"/>
        </w:rPr>
        <w:t>→</w:t>
      </w:r>
      <w:r w:rsidR="00654DD2">
        <w:t>napsautetaan Computer-kohtaa ja kirjoitetaan</w:t>
      </w:r>
      <w:r w:rsidR="00654DD2" w:rsidRPr="00654DD2">
        <w:t xml:space="preserve"> osoiteriville </w:t>
      </w:r>
      <w:hyperlink r:id="rId13" w:history="1">
        <w:r w:rsidR="00654DD2" w:rsidRPr="00654DD2">
          <w:rPr>
            <w:rStyle w:val="Hyperlinkki"/>
            <w:color w:val="auto"/>
          </w:rPr>
          <w:t>\\LTK-biobank\scanner</w:t>
        </w:r>
      </w:hyperlink>
      <w:r w:rsidR="00882826">
        <w:rPr>
          <w:rStyle w:val="Hyperlinkki"/>
          <w:color w:val="auto"/>
        </w:rPr>
        <w:t xml:space="preserve"> (etäyhteyttä käytettäessä osoite on </w:t>
      </w:r>
      <w:hyperlink r:id="rId14" w:history="1">
        <w:r w:rsidR="00882826" w:rsidRPr="000343AB">
          <w:rPr>
            <w:rStyle w:val="Hyperlinkki"/>
          </w:rPr>
          <w:t>\\ltk-biobank.oulu.fi\scanner</w:t>
        </w:r>
      </w:hyperlink>
      <w:r w:rsidR="00882826">
        <w:rPr>
          <w:rStyle w:val="Hyperlinkki"/>
          <w:color w:val="auto"/>
        </w:rPr>
        <w:t xml:space="preserve">) </w:t>
      </w:r>
    </w:p>
    <w:p w:rsidR="00654DD2" w:rsidRPr="00654DD2" w:rsidRDefault="00654DD2" w:rsidP="00654DD2">
      <w:pPr>
        <w:ind w:firstLine="1276"/>
        <w:rPr>
          <w:u w:val="single"/>
        </w:rPr>
      </w:pPr>
      <w:r>
        <w:rPr>
          <w:rFonts w:ascii="Calibri" w:hAnsi="Calibri"/>
        </w:rPr>
        <w:t>→</w:t>
      </w:r>
      <w:r w:rsidRPr="00654DD2">
        <w:t xml:space="preserve"> kansio</w:t>
      </w:r>
      <w:r w:rsidRPr="00654DD2">
        <w:rPr>
          <w:u w:val="single"/>
        </w:rPr>
        <w:t xml:space="preserve"> </w:t>
      </w:r>
      <w:proofErr w:type="spellStart"/>
      <w:r w:rsidRPr="00654DD2">
        <w:rPr>
          <w:u w:val="single"/>
        </w:rPr>
        <w:t>Images</w:t>
      </w:r>
      <w:proofErr w:type="spellEnd"/>
    </w:p>
    <w:p w:rsidR="00654DD2" w:rsidRPr="00654DD2" w:rsidRDefault="00654DD2" w:rsidP="00654DD2">
      <w:pPr>
        <w:ind w:firstLine="1276"/>
      </w:pPr>
      <w:r>
        <w:rPr>
          <w:rFonts w:ascii="Calibri" w:hAnsi="Calibri"/>
        </w:rPr>
        <w:t>→</w:t>
      </w:r>
      <w:r>
        <w:t>kansio</w:t>
      </w:r>
      <w:r w:rsidR="0038296D">
        <w:t xml:space="preserve"> tutkijan nimellä</w:t>
      </w:r>
    </w:p>
    <w:p w:rsidR="00654DD2" w:rsidRDefault="00654DD2" w:rsidP="00654DD2">
      <w:pPr>
        <w:ind w:firstLine="1276"/>
      </w:pPr>
      <w:r>
        <w:rPr>
          <w:rFonts w:ascii="Calibri" w:hAnsi="Calibri"/>
        </w:rPr>
        <w:t>→</w:t>
      </w:r>
      <w:r>
        <w:t>skannatut lasit löytyvät päivämärällä merkatuista kansioista</w:t>
      </w:r>
      <w:r w:rsidR="00271E19">
        <w:t>.</w:t>
      </w:r>
    </w:p>
    <w:p w:rsidR="00271E19" w:rsidRDefault="00271E19" w:rsidP="00654DD2">
      <w:pPr>
        <w:ind w:firstLine="1276"/>
      </w:pPr>
    </w:p>
    <w:p w:rsidR="00D0301E" w:rsidRPr="00D0301E" w:rsidRDefault="00271E19" w:rsidP="00D0301E">
      <w:pPr>
        <w:ind w:left="1276"/>
      </w:pPr>
      <w:r>
        <w:t xml:space="preserve">Skannattuja kuvia voi muokata ja tarkastella netistä ilmaiseksi ladattavalla </w:t>
      </w:r>
      <w:proofErr w:type="spellStart"/>
      <w:r>
        <w:t>Aperio</w:t>
      </w:r>
      <w:proofErr w:type="spellEnd"/>
      <w:r>
        <w:t xml:space="preserve"> Image </w:t>
      </w:r>
      <w:proofErr w:type="spellStart"/>
      <w:r>
        <w:t>Scope</w:t>
      </w:r>
      <w:proofErr w:type="spellEnd"/>
      <w:r>
        <w:t>-ohjelmalla</w:t>
      </w:r>
      <w:r w:rsidR="00D0301E">
        <w:t>, joka löytyy täältä:</w:t>
      </w:r>
    </w:p>
    <w:p w:rsidR="00D0301E" w:rsidRDefault="00640ADA" w:rsidP="00D0301E">
      <w:pPr>
        <w:ind w:left="1276"/>
        <w:rPr>
          <w:rStyle w:val="Hyperlinkki"/>
          <w:lang w:eastAsia="en-US"/>
        </w:rPr>
      </w:pPr>
      <w:hyperlink r:id="rId15" w:history="1">
        <w:r w:rsidR="00D0301E" w:rsidRPr="00D0301E">
          <w:rPr>
            <w:rStyle w:val="Hyperlinkki"/>
            <w:lang w:eastAsia="en-US"/>
          </w:rPr>
          <w:t>http://www.leicabiosystems.com/pathology-imaging/aperio-digital-pathology/integrate/imagescope/</w:t>
        </w:r>
      </w:hyperlink>
    </w:p>
    <w:p w:rsidR="00A07907" w:rsidRDefault="00A07907" w:rsidP="00D0301E">
      <w:pPr>
        <w:ind w:left="1276"/>
        <w:rPr>
          <w:rStyle w:val="Hyperlinkki"/>
          <w:lang w:eastAsia="en-US"/>
        </w:rPr>
      </w:pPr>
    </w:p>
    <w:p w:rsidR="00A07907" w:rsidRDefault="00A07907" w:rsidP="00D0301E">
      <w:pPr>
        <w:ind w:left="1276"/>
        <w:rPr>
          <w:rStyle w:val="Hyperlinkki"/>
          <w:lang w:eastAsia="en-US"/>
        </w:rPr>
      </w:pPr>
    </w:p>
    <w:p w:rsidR="00A07907" w:rsidRDefault="00A07907" w:rsidP="00A07907">
      <w:pPr>
        <w:rPr>
          <w:rStyle w:val="Hyperlinkki"/>
          <w:b/>
          <w:color w:val="auto"/>
          <w:u w:val="none"/>
          <w:lang w:eastAsia="en-US"/>
        </w:rPr>
      </w:pPr>
      <w:r w:rsidRPr="00A07907">
        <w:rPr>
          <w:rStyle w:val="Hyperlinkki"/>
          <w:b/>
          <w:color w:val="auto"/>
          <w:u w:val="none"/>
          <w:lang w:eastAsia="en-US"/>
        </w:rPr>
        <w:t>Laskutus</w:t>
      </w:r>
    </w:p>
    <w:p w:rsidR="00A07907" w:rsidRDefault="00A07907" w:rsidP="00A07907">
      <w:pPr>
        <w:rPr>
          <w:rStyle w:val="Hyperlinkki"/>
          <w:b/>
          <w:color w:val="auto"/>
          <w:u w:val="none"/>
          <w:lang w:eastAsia="en-US"/>
        </w:rPr>
      </w:pPr>
    </w:p>
    <w:p w:rsidR="00A07907" w:rsidRPr="00A07907" w:rsidRDefault="001E0B29" w:rsidP="001E0B29">
      <w:pPr>
        <w:ind w:left="1276"/>
      </w:pPr>
      <w:r>
        <w:rPr>
          <w:rStyle w:val="Hyperlinkki"/>
          <w:color w:val="auto"/>
          <w:u w:val="none"/>
          <w:lang w:eastAsia="en-US"/>
        </w:rPr>
        <w:t>Biopankki laskuttaa skannauspalve</w:t>
      </w:r>
      <w:r w:rsidR="0064153A">
        <w:rPr>
          <w:rStyle w:val="Hyperlinkki"/>
          <w:color w:val="auto"/>
          <w:u w:val="none"/>
          <w:lang w:eastAsia="en-US"/>
        </w:rPr>
        <w:t>lusta lasiskannauksen taulukkopohjassa olevan hinnaston mukaisesti</w:t>
      </w:r>
      <w:r>
        <w:rPr>
          <w:rStyle w:val="Hyperlinkki"/>
          <w:color w:val="auto"/>
          <w:u w:val="none"/>
          <w:lang w:eastAsia="en-US"/>
        </w:rPr>
        <w:t xml:space="preserve">. </w:t>
      </w:r>
    </w:p>
    <w:p w:rsidR="00271E19" w:rsidRPr="00654DD2" w:rsidRDefault="00271E19" w:rsidP="00271E19">
      <w:pPr>
        <w:ind w:left="1276"/>
      </w:pPr>
      <w:r>
        <w:t xml:space="preserve"> </w:t>
      </w:r>
    </w:p>
    <w:p w:rsidR="00BE4706" w:rsidRPr="00654DD2" w:rsidRDefault="00BE4706" w:rsidP="00271E19"/>
    <w:sectPr w:rsidR="00BE4706" w:rsidRPr="00654DD2" w:rsidSect="007A3649">
      <w:headerReference w:type="default" r:id="rId16"/>
      <w:footerReference w:type="default" r:id="rId17"/>
      <w:pgSz w:w="11907" w:h="16840" w:code="9"/>
      <w:pgMar w:top="2211" w:right="567" w:bottom="1418" w:left="1134" w:header="425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B88" w:rsidRDefault="00AA6B88">
      <w:r>
        <w:separator/>
      </w:r>
    </w:p>
  </w:endnote>
  <w:endnote w:type="continuationSeparator" w:id="0">
    <w:p w:rsidR="00AA6B88" w:rsidRDefault="00AA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573" w:rsidRPr="00916ADE" w:rsidRDefault="002A3F45" w:rsidP="00963CC8">
    <w:pPr>
      <w:tabs>
        <w:tab w:val="left" w:pos="4536"/>
        <w:tab w:val="left" w:pos="4678"/>
        <w:tab w:val="right" w:pos="9356"/>
      </w:tabs>
      <w:rPr>
        <w:sz w:val="16"/>
      </w:rPr>
    </w:pPr>
    <w:bookmarkStart w:id="11" w:name="Laatija"/>
    <w:r>
      <w:rPr>
        <w:sz w:val="16"/>
      </w:rPr>
      <w:t>V</w:t>
    </w:r>
    <w:r w:rsidR="00C16594">
      <w:rPr>
        <w:sz w:val="16"/>
      </w:rPr>
      <w:t xml:space="preserve">ersio </w:t>
    </w:r>
    <w:r w:rsidR="00882826">
      <w:rPr>
        <w:sz w:val="16"/>
      </w:rPr>
      <w:t>6</w:t>
    </w:r>
    <w:r w:rsidR="00640ADA">
      <w:rPr>
        <w:sz w:val="16"/>
      </w:rPr>
      <w:t>, 2</w:t>
    </w:r>
    <w:r w:rsidR="00C16594">
      <w:rPr>
        <w:sz w:val="16"/>
      </w:rPr>
      <w:t>.</w:t>
    </w:r>
    <w:r w:rsidR="00C62899">
      <w:rPr>
        <w:sz w:val="16"/>
      </w:rPr>
      <w:t>2</w:t>
    </w:r>
    <w:r>
      <w:rPr>
        <w:sz w:val="16"/>
      </w:rPr>
      <w:t>.202</w:t>
    </w:r>
    <w:r w:rsidR="00882826">
      <w:rPr>
        <w:sz w:val="16"/>
      </w:rPr>
      <w:t>2</w:t>
    </w:r>
    <w:r>
      <w:rPr>
        <w:sz w:val="16"/>
      </w:rPr>
      <w:t xml:space="preserve">       </w:t>
    </w:r>
    <w:bookmarkStart w:id="12" w:name="Hyväksyjä"/>
    <w:bookmarkEnd w:id="11"/>
    <w:r w:rsidR="001C6573">
      <w:rPr>
        <w:sz w:val="16"/>
      </w:rPr>
      <w:tab/>
    </w:r>
    <w:bookmarkEnd w:id="12"/>
  </w:p>
  <w:p w:rsidR="001C6573" w:rsidRPr="00AB1B65" w:rsidRDefault="001C6573" w:rsidP="00275D71">
    <w:pPr>
      <w:tabs>
        <w:tab w:val="left" w:pos="3119"/>
        <w:tab w:val="left" w:pos="3544"/>
        <w:tab w:val="right" w:pos="9356"/>
      </w:tabs>
      <w:spacing w:after="60"/>
      <w:rPr>
        <w:sz w:val="4"/>
      </w:rPr>
    </w:pPr>
    <w:r w:rsidRPr="00AB1B65">
      <w:rPr>
        <w:sz w:val="4"/>
        <w:u w:val="single"/>
      </w:rPr>
      <w:tab/>
    </w:r>
    <w:r w:rsidRPr="00AB1B65">
      <w:rPr>
        <w:sz w:val="4"/>
        <w:u w:val="single"/>
      </w:rPr>
      <w:tab/>
    </w:r>
    <w:r w:rsidRPr="00AB1B65">
      <w:rPr>
        <w:sz w:val="4"/>
        <w:u w:val="single"/>
      </w:rPr>
      <w:tab/>
    </w:r>
  </w:p>
  <w:p w:rsidR="001C6573" w:rsidRPr="00017ED8" w:rsidRDefault="001C6573" w:rsidP="007921C4">
    <w:pPr>
      <w:tabs>
        <w:tab w:val="left" w:pos="3119"/>
        <w:tab w:val="left" w:pos="5670"/>
        <w:tab w:val="right" w:pos="9356"/>
      </w:tabs>
      <w:rPr>
        <w:sz w:val="16"/>
        <w:szCs w:val="16"/>
      </w:rPr>
    </w:pPr>
    <w:r w:rsidRPr="00017ED8">
      <w:rPr>
        <w:sz w:val="16"/>
        <w:szCs w:val="16"/>
      </w:rPr>
      <w:t>Pohjois-Suomen Biopankki Borealis</w:t>
    </w:r>
    <w:r>
      <w:rPr>
        <w:sz w:val="16"/>
        <w:szCs w:val="16"/>
      </w:rPr>
      <w:tab/>
    </w:r>
    <w:r>
      <w:rPr>
        <w:sz w:val="16"/>
        <w:szCs w:val="16"/>
      </w:rPr>
      <w:tab/>
      <w:t>Puh +358 40 504 9025</w:t>
    </w:r>
    <w:r>
      <w:rPr>
        <w:sz w:val="16"/>
        <w:szCs w:val="16"/>
      </w:rPr>
      <w:tab/>
    </w:r>
  </w:p>
  <w:p w:rsidR="001C6573" w:rsidRPr="00882826" w:rsidRDefault="001C6573" w:rsidP="007921C4">
    <w:pPr>
      <w:tabs>
        <w:tab w:val="left" w:pos="3119"/>
        <w:tab w:val="left" w:pos="5670"/>
        <w:tab w:val="left" w:pos="9075"/>
        <w:tab w:val="right" w:pos="9356"/>
      </w:tabs>
      <w:rPr>
        <w:sz w:val="16"/>
        <w:szCs w:val="16"/>
        <w:lang w:val="en-US"/>
      </w:rPr>
    </w:pPr>
    <w:r w:rsidRPr="00882826">
      <w:rPr>
        <w:sz w:val="16"/>
        <w:szCs w:val="16"/>
        <w:lang w:val="en-US"/>
      </w:rPr>
      <w:t>PL 50</w:t>
    </w:r>
    <w:r w:rsidRPr="00882826">
      <w:rPr>
        <w:sz w:val="16"/>
        <w:szCs w:val="16"/>
        <w:lang w:val="en-US"/>
      </w:rPr>
      <w:tab/>
    </w:r>
    <w:r w:rsidRPr="00882826">
      <w:rPr>
        <w:sz w:val="16"/>
        <w:szCs w:val="16"/>
        <w:lang w:val="en-US"/>
      </w:rPr>
      <w:tab/>
      <w:t>biopankkiborealis@ppshp.fi</w:t>
    </w:r>
    <w:r w:rsidRPr="00882826">
      <w:rPr>
        <w:sz w:val="16"/>
        <w:szCs w:val="16"/>
        <w:lang w:val="en-US"/>
      </w:rPr>
      <w:tab/>
    </w:r>
    <w:r w:rsidRPr="00882826">
      <w:rPr>
        <w:sz w:val="16"/>
        <w:szCs w:val="16"/>
        <w:lang w:val="en-US"/>
      </w:rPr>
      <w:tab/>
      <w:t xml:space="preserve"> </w:t>
    </w:r>
  </w:p>
  <w:p w:rsidR="001C6573" w:rsidRPr="00882826" w:rsidRDefault="001C6573" w:rsidP="007921C4">
    <w:pPr>
      <w:tabs>
        <w:tab w:val="left" w:pos="3119"/>
        <w:tab w:val="left" w:pos="3544"/>
        <w:tab w:val="left" w:pos="5670"/>
        <w:tab w:val="right" w:pos="9356"/>
      </w:tabs>
      <w:rPr>
        <w:sz w:val="16"/>
        <w:szCs w:val="16"/>
        <w:lang w:val="en-US"/>
      </w:rPr>
    </w:pPr>
    <w:r w:rsidRPr="00882826">
      <w:rPr>
        <w:sz w:val="16"/>
        <w:szCs w:val="16"/>
        <w:lang w:val="en-US"/>
      </w:rPr>
      <w:t>90029 OYS</w:t>
    </w:r>
    <w:r w:rsidRPr="00882826">
      <w:rPr>
        <w:sz w:val="16"/>
        <w:szCs w:val="16"/>
        <w:lang w:val="en-US"/>
      </w:rPr>
      <w:tab/>
    </w:r>
    <w:r w:rsidRPr="00882826">
      <w:rPr>
        <w:sz w:val="16"/>
        <w:szCs w:val="16"/>
        <w:lang w:val="en-US"/>
      </w:rPr>
      <w:tab/>
    </w:r>
    <w:r w:rsidRPr="00882826">
      <w:rPr>
        <w:sz w:val="16"/>
        <w:szCs w:val="16"/>
        <w:lang w:val="en-US"/>
      </w:rPr>
      <w:tab/>
    </w:r>
    <w:r w:rsidRPr="00C62899">
      <w:rPr>
        <w:sz w:val="16"/>
        <w:szCs w:val="16"/>
        <w:lang w:val="en-US"/>
      </w:rPr>
      <w:t>www.ppshp.fi/biopankki</w:t>
    </w:r>
  </w:p>
  <w:p w:rsidR="001C6573" w:rsidRPr="00882826" w:rsidRDefault="001C6573" w:rsidP="007921C4">
    <w:pPr>
      <w:tabs>
        <w:tab w:val="left" w:pos="3119"/>
        <w:tab w:val="left" w:pos="3544"/>
        <w:tab w:val="left" w:pos="5670"/>
        <w:tab w:val="right" w:pos="9356"/>
      </w:tabs>
      <w:rPr>
        <w:sz w:val="16"/>
        <w:szCs w:val="16"/>
        <w:lang w:val="en-US"/>
      </w:rPr>
    </w:pPr>
    <w:r w:rsidRPr="00882826">
      <w:rPr>
        <w:sz w:val="16"/>
        <w:szCs w:val="16"/>
        <w:lang w:val="en-US"/>
      </w:rPr>
      <w:tab/>
    </w:r>
  </w:p>
  <w:p w:rsidR="001C6573" w:rsidRPr="00A524B6" w:rsidRDefault="001C6573" w:rsidP="0047204B">
    <w:pPr>
      <w:ind w:right="850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A524B6">
      <w:rPr>
        <w:sz w:val="16"/>
        <w:szCs w:val="16"/>
      </w:rPr>
      <w:instrText xml:space="preserve"> FILENAME  \* FirstCap </w:instrText>
    </w:r>
    <w:r>
      <w:rPr>
        <w:sz w:val="16"/>
        <w:szCs w:val="16"/>
      </w:rPr>
      <w:fldChar w:fldCharType="separate"/>
    </w:r>
    <w:r w:rsidR="00EC5E84">
      <w:rPr>
        <w:noProof/>
        <w:sz w:val="16"/>
        <w:szCs w:val="16"/>
      </w:rPr>
      <w:t>Biopankin skannauksen ohje tutkijoille.docx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B88" w:rsidRDefault="00AA6B88">
      <w:r>
        <w:separator/>
      </w:r>
    </w:p>
  </w:footnote>
  <w:footnote w:type="continuationSeparator" w:id="0">
    <w:p w:rsidR="00AA6B88" w:rsidRDefault="00AA6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573" w:rsidRPr="005F7243" w:rsidRDefault="001C6573" w:rsidP="00175916">
    <w:pPr>
      <w:tabs>
        <w:tab w:val="left" w:pos="5670"/>
        <w:tab w:val="left" w:pos="8222"/>
        <w:tab w:val="left" w:pos="9356"/>
      </w:tabs>
      <w:spacing w:before="80" w:line="240" w:lineRule="exact"/>
      <w:rPr>
        <w:sz w:val="18"/>
        <w:szCs w:val="18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0D9D28" wp14:editId="6E52FCB7">
              <wp:simplePos x="0" y="0"/>
              <wp:positionH relativeFrom="column">
                <wp:posOffset>-129540</wp:posOffset>
              </wp:positionH>
              <wp:positionV relativeFrom="paragraph">
                <wp:posOffset>-31751</wp:posOffset>
              </wp:positionV>
              <wp:extent cx="2790825" cy="1038225"/>
              <wp:effectExtent l="0" t="0" r="9525" b="9525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6573" w:rsidRDefault="006D5BF3" w:rsidP="00ED61C9">
                          <w:bookmarkStart w:id="1" w:name="Laitos1"/>
                          <w:r w:rsidRPr="00FB058B">
                            <w:rPr>
                              <w:noProof/>
                            </w:rPr>
                            <w:drawing>
                              <wp:inline distT="0" distB="0" distL="0" distR="0" wp14:anchorId="5FE05557" wp14:editId="3C36D275">
                                <wp:extent cx="1209675" cy="981075"/>
                                <wp:effectExtent l="0" t="0" r="9525" b="9525"/>
                                <wp:docPr id="3" name="Kuva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9675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C6573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0D9D28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7" type="#_x0000_t202" style="position:absolute;margin-left:-10.2pt;margin-top:-2.5pt;width:219.7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1iJQIAACEEAAAOAAAAZHJzL2Uyb0RvYy54bWysU81u2zAMvg/YOwi6L3bcZE2MOEWXLsOA&#10;7gdo9wCyLMdCJVGTlNjZ05eS0zTbbsN0EEiR/Eh+pFY3g1bkIJyXYCo6neSUCMOhkWZX0R+P23cL&#10;SnxgpmEKjKjoUXh6s377ZtXbUhTQgWqEIwhifNnbinYh2DLLPO+EZn4CVhg0tuA0C6i6XdY41iO6&#10;VlmR5++zHlxjHXDhPb7ejUa6TvhtK3j41rZeBKIqirWFdLt01/HO1itW7hyzneSnMtg/VKGZNJj0&#10;DHXHAiN7J/+C0pI78NCGCQedQdtKLlIP2M00/6Obh45ZkXpBcrw90+T/Hyz/evjuiGwqepVfU2KY&#10;xiE9iicfpNvvw54UkaLe+hI9Hyz6huEDDDjq1K6398CfPDGw6ZjZiVvnoO8Ea7DEaYzMLkJHHB9B&#10;6v4LNJiJ7QMkoKF1OvKHjBBEx1Edz+MRQyAcH4vrZb4o5pRwtE3zq0WBSszBypdw63z4JECTKFTU&#10;4fwTPDvc+zC6vrjEbB6UbLZSqaS4Xb1RjhwY7so2nRP6b27KkL6iyznmjlEGYjxCs1LLgLuspK7o&#10;Io8nhrMy0vHRNEkOTKpRxqKVOfETKRnJCUM9oGMkrYbmiEw5GHcW/xgKHbhflPS4rxX1P/fMCUrU&#10;Z4NsL6ezWVzwpMzm1wUq7tJSX1qY4QhV0UDJKG5C+hRjR7c4lVYmvl4rOdWKe5gYP/2ZuOiXevJ6&#10;/dnrZwAAAP//AwBQSwMEFAAGAAgAAAAhAFJT7J3eAAAACgEAAA8AAABkcnMvZG93bnJldi54bWxM&#10;j91Og0AQRu9NfIfNmHhj2oUG+oMsjZpovG3tAwwwBSI7S9htoW/veKV3M5mTb86X72fbqyuNvnNs&#10;IF5GoIgrV3fcGDh9vS+2oHxArrF3TAZu5GFf3N/lmNVu4gNdj6FREsI+QwNtCEOmta9asuiXbiCW&#10;29mNFoOsY6PrEScJt71eRdFaW+xYPrQ40FtL1ffxYg2cP6endDeVH+G0OSTrV+w2pbsZ8/gwvzyD&#10;CjSHPxh+9UUdCnEq3YVrr3oDi1WUCCpDKp0ESOJdDKoUMt2moItc/69Q/AAAAP//AwBQSwECLQAU&#10;AAYACAAAACEAtoM4kv4AAADhAQAAEwAAAAAAAAAAAAAAAAAAAAAAW0NvbnRlbnRfVHlwZXNdLnht&#10;bFBLAQItABQABgAIAAAAIQA4/SH/1gAAAJQBAAALAAAAAAAAAAAAAAAAAC8BAABfcmVscy8ucmVs&#10;c1BLAQItABQABgAIAAAAIQDHAl1iJQIAACEEAAAOAAAAAAAAAAAAAAAAAC4CAABkcnMvZTJvRG9j&#10;LnhtbFBLAQItABQABgAIAAAAIQBSU+yd3gAAAAoBAAAPAAAAAAAAAAAAAAAAAH8EAABkcnMvZG93&#10;bnJldi54bWxQSwUGAAAAAAQABADzAAAAigUAAAAA&#10;" stroked="f">
              <v:textbox>
                <w:txbxContent>
                  <w:p w:rsidR="001C6573" w:rsidRDefault="006D5BF3" w:rsidP="00ED61C9">
                    <w:bookmarkStart w:id="12" w:name="Laitos1"/>
                    <w:r w:rsidRPr="00FB058B">
                      <w:rPr>
                        <w:noProof/>
                      </w:rPr>
                      <w:drawing>
                        <wp:inline distT="0" distB="0" distL="0" distR="0" wp14:anchorId="5FE05557" wp14:editId="3C36D275">
                          <wp:extent cx="1209675" cy="981075"/>
                          <wp:effectExtent l="0" t="0" r="9525" b="9525"/>
                          <wp:docPr id="3" name="Kuva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675" cy="981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C6573" w:rsidRPr="005F7243">
                      <w:rPr>
                        <w:sz w:val="18"/>
                        <w:szCs w:val="18"/>
                      </w:rPr>
                      <w:tab/>
                    </w:r>
                    <w:bookmarkEnd w:id="12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bookmarkStart w:id="2" w:name="AsiakirjanNimi"/>
    <w:r>
      <w:rPr>
        <w:b/>
        <w:sz w:val="18"/>
        <w:szCs w:val="18"/>
      </w:rPr>
      <w:t>Ohje</w:t>
    </w:r>
    <w:r w:rsidRPr="005F7243">
      <w:rPr>
        <w:sz w:val="18"/>
        <w:szCs w:val="18"/>
      </w:rPr>
      <w:tab/>
    </w:r>
    <w:bookmarkStart w:id="3" w:name="Asiakirjanversio"/>
    <w:bookmarkEnd w:id="2"/>
    <w:r>
      <w:rPr>
        <w:sz w:val="18"/>
        <w:szCs w:val="18"/>
      </w:rPr>
      <w:tab/>
    </w:r>
    <w:bookmarkStart w:id="4" w:name="sivunroJaLkm"/>
    <w:bookmarkEnd w:id="3"/>
    <w:r w:rsidRPr="005F7243">
      <w:rPr>
        <w:sz w:val="18"/>
        <w:szCs w:val="18"/>
      </w:rPr>
      <w:fldChar w:fldCharType="begin"/>
    </w:r>
    <w:r w:rsidRPr="005F7243">
      <w:rPr>
        <w:sz w:val="18"/>
        <w:szCs w:val="18"/>
      </w:rPr>
      <w:instrText xml:space="preserve"> PAGE  \* LOWER </w:instrText>
    </w:r>
    <w:r w:rsidRPr="005F7243">
      <w:rPr>
        <w:sz w:val="18"/>
        <w:szCs w:val="18"/>
      </w:rPr>
      <w:fldChar w:fldCharType="separate"/>
    </w:r>
    <w:r w:rsidR="00640ADA">
      <w:rPr>
        <w:noProof/>
        <w:sz w:val="18"/>
        <w:szCs w:val="18"/>
      </w:rPr>
      <w:t>3</w:t>
    </w:r>
    <w:r w:rsidRPr="005F7243">
      <w:rPr>
        <w:sz w:val="18"/>
        <w:szCs w:val="18"/>
      </w:rPr>
      <w:fldChar w:fldCharType="end"/>
    </w:r>
    <w:r w:rsidRPr="005F7243">
      <w:rPr>
        <w:sz w:val="18"/>
        <w:szCs w:val="18"/>
      </w:rPr>
      <w:t xml:space="preserve"> (</w:t>
    </w:r>
    <w:r w:rsidRPr="005F7243">
      <w:rPr>
        <w:sz w:val="18"/>
        <w:szCs w:val="18"/>
      </w:rPr>
      <w:fldChar w:fldCharType="begin"/>
    </w:r>
    <w:r w:rsidRPr="005F7243">
      <w:rPr>
        <w:sz w:val="18"/>
        <w:szCs w:val="18"/>
      </w:rPr>
      <w:instrText xml:space="preserve"> NUMPAGES  \* LOWER </w:instrText>
    </w:r>
    <w:r w:rsidRPr="005F7243">
      <w:rPr>
        <w:sz w:val="18"/>
        <w:szCs w:val="18"/>
      </w:rPr>
      <w:fldChar w:fldCharType="separate"/>
    </w:r>
    <w:r w:rsidR="00640ADA">
      <w:rPr>
        <w:noProof/>
        <w:sz w:val="18"/>
        <w:szCs w:val="18"/>
      </w:rPr>
      <w:t>3</w:t>
    </w:r>
    <w:r w:rsidRPr="005F7243">
      <w:rPr>
        <w:noProof/>
        <w:sz w:val="18"/>
        <w:szCs w:val="18"/>
      </w:rPr>
      <w:fldChar w:fldCharType="end"/>
    </w:r>
    <w:r w:rsidRPr="005F7243">
      <w:rPr>
        <w:sz w:val="18"/>
        <w:szCs w:val="18"/>
      </w:rPr>
      <w:t>)</w:t>
    </w:r>
  </w:p>
  <w:p w:rsidR="001C6573" w:rsidRPr="005F7243" w:rsidRDefault="001C6573" w:rsidP="008A64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5" w:name="Laitos2"/>
    <w:bookmarkEnd w:id="4"/>
    <w:r w:rsidRPr="005F7243">
      <w:rPr>
        <w:sz w:val="18"/>
        <w:szCs w:val="18"/>
      </w:rPr>
      <w:tab/>
    </w:r>
    <w:bookmarkStart w:id="6" w:name="AsiakirjanNimi2"/>
    <w:bookmarkEnd w:id="5"/>
    <w:r w:rsidRPr="005F7243">
      <w:rPr>
        <w:sz w:val="18"/>
        <w:szCs w:val="18"/>
      </w:rPr>
      <w:tab/>
    </w:r>
    <w:bookmarkStart w:id="7" w:name="LiiteNro"/>
    <w:bookmarkEnd w:id="6"/>
  </w:p>
  <w:bookmarkEnd w:id="7"/>
  <w:p w:rsidR="00AA77A0" w:rsidRDefault="001C6573" w:rsidP="008A64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8" w:name="yksikkö"/>
    <w:bookmarkStart w:id="9" w:name="AsiakirjanNimi3"/>
    <w:bookmarkEnd w:id="8"/>
  </w:p>
  <w:p w:rsidR="001C6573" w:rsidRPr="005F7243" w:rsidRDefault="00AA77A0" w:rsidP="008A64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>
      <w:rPr>
        <w:sz w:val="18"/>
        <w:szCs w:val="18"/>
      </w:rPr>
      <w:tab/>
    </w:r>
    <w:r w:rsidR="00640ADA">
      <w:rPr>
        <w:sz w:val="18"/>
        <w:szCs w:val="18"/>
      </w:rPr>
      <w:t>2</w:t>
    </w:r>
    <w:r>
      <w:rPr>
        <w:sz w:val="18"/>
        <w:szCs w:val="18"/>
      </w:rPr>
      <w:t>.</w:t>
    </w:r>
    <w:r w:rsidR="000E2FF7">
      <w:rPr>
        <w:sz w:val="18"/>
        <w:szCs w:val="18"/>
      </w:rPr>
      <w:t>2</w:t>
    </w:r>
    <w:r>
      <w:rPr>
        <w:sz w:val="18"/>
        <w:szCs w:val="18"/>
      </w:rPr>
      <w:t>.20</w:t>
    </w:r>
    <w:r w:rsidR="000E2FF7">
      <w:rPr>
        <w:sz w:val="18"/>
        <w:szCs w:val="18"/>
      </w:rPr>
      <w:t>22</w:t>
    </w:r>
    <w:r w:rsidR="001C6573" w:rsidRPr="005F7243">
      <w:rPr>
        <w:sz w:val="18"/>
        <w:szCs w:val="18"/>
      </w:rPr>
      <w:tab/>
    </w:r>
    <w:bookmarkStart w:id="10" w:name="Asiatunnus"/>
    <w:bookmarkEnd w:id="9"/>
  </w:p>
  <w:bookmarkEnd w:id="10"/>
  <w:p w:rsidR="001C6573" w:rsidRPr="005F7243" w:rsidRDefault="001C6573" w:rsidP="008A64FF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</w:rPr>
    </w:pPr>
  </w:p>
  <w:p w:rsidR="001C6573" w:rsidRDefault="00AA77A0">
    <w:pPr>
      <w:spacing w:line="240" w:lineRule="exact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C500507"/>
    <w:multiLevelType w:val="hybridMultilevel"/>
    <w:tmpl w:val="36D887CE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2"/>
  </w:num>
  <w:num w:numId="6">
    <w:abstractNumId w:val="10"/>
  </w:num>
  <w:num w:numId="7">
    <w:abstractNumId w:val="7"/>
  </w:num>
  <w:num w:numId="8">
    <w:abstractNumId w:val="14"/>
  </w:num>
  <w:num w:numId="9">
    <w:abstractNumId w:val="5"/>
  </w:num>
  <w:num w:numId="10">
    <w:abstractNumId w:val="9"/>
  </w:num>
  <w:num w:numId="11">
    <w:abstractNumId w:val="8"/>
  </w:num>
  <w:num w:numId="12">
    <w:abstractNumId w:val="4"/>
  </w:num>
  <w:num w:numId="13">
    <w:abstractNumId w:val="13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i-FI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pJ3XdmkmLsqpyuRb8uwRR+Lg56eIju5auAlR15AOx27F4OqNAh1ZOXcY+CXV9j44KP/9h0V8I/1UURCVPjcwQ==" w:salt="MHM89ToAqaOzNQd+o00t5A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75"/>
    <w:rsid w:val="00000F05"/>
    <w:rsid w:val="00004F15"/>
    <w:rsid w:val="00011199"/>
    <w:rsid w:val="000119E7"/>
    <w:rsid w:val="00017943"/>
    <w:rsid w:val="00023E48"/>
    <w:rsid w:val="00034353"/>
    <w:rsid w:val="0003506E"/>
    <w:rsid w:val="00037F91"/>
    <w:rsid w:val="00042A8D"/>
    <w:rsid w:val="00047861"/>
    <w:rsid w:val="000609DB"/>
    <w:rsid w:val="00062F23"/>
    <w:rsid w:val="00072071"/>
    <w:rsid w:val="00076C9D"/>
    <w:rsid w:val="00077B18"/>
    <w:rsid w:val="00084B40"/>
    <w:rsid w:val="00087F7E"/>
    <w:rsid w:val="00096B1A"/>
    <w:rsid w:val="000B12D0"/>
    <w:rsid w:val="000B2A0A"/>
    <w:rsid w:val="000B6084"/>
    <w:rsid w:val="000C476D"/>
    <w:rsid w:val="000C52D5"/>
    <w:rsid w:val="000D5870"/>
    <w:rsid w:val="000D6658"/>
    <w:rsid w:val="000E2FF7"/>
    <w:rsid w:val="000F1BF6"/>
    <w:rsid w:val="000F458F"/>
    <w:rsid w:val="00100BFF"/>
    <w:rsid w:val="00101AC4"/>
    <w:rsid w:val="00115C5C"/>
    <w:rsid w:val="00117741"/>
    <w:rsid w:val="00124DCB"/>
    <w:rsid w:val="001334FC"/>
    <w:rsid w:val="001338E4"/>
    <w:rsid w:val="001353AC"/>
    <w:rsid w:val="00135B75"/>
    <w:rsid w:val="00137F9C"/>
    <w:rsid w:val="001430FF"/>
    <w:rsid w:val="0014346E"/>
    <w:rsid w:val="00157FB2"/>
    <w:rsid w:val="0017068A"/>
    <w:rsid w:val="00170AA2"/>
    <w:rsid w:val="00175189"/>
    <w:rsid w:val="00175916"/>
    <w:rsid w:val="0018455C"/>
    <w:rsid w:val="00185CC6"/>
    <w:rsid w:val="001872AC"/>
    <w:rsid w:val="001B4359"/>
    <w:rsid w:val="001B5CA6"/>
    <w:rsid w:val="001B6B08"/>
    <w:rsid w:val="001C578E"/>
    <w:rsid w:val="001C6573"/>
    <w:rsid w:val="001D691F"/>
    <w:rsid w:val="001E03AD"/>
    <w:rsid w:val="001E0B29"/>
    <w:rsid w:val="001F5299"/>
    <w:rsid w:val="002024F1"/>
    <w:rsid w:val="00202FD3"/>
    <w:rsid w:val="00205FC2"/>
    <w:rsid w:val="00217722"/>
    <w:rsid w:val="00227EB4"/>
    <w:rsid w:val="00240C25"/>
    <w:rsid w:val="00244938"/>
    <w:rsid w:val="00267AA8"/>
    <w:rsid w:val="002710EA"/>
    <w:rsid w:val="002719FA"/>
    <w:rsid w:val="00271E19"/>
    <w:rsid w:val="00275D71"/>
    <w:rsid w:val="00281189"/>
    <w:rsid w:val="00297359"/>
    <w:rsid w:val="002A3F45"/>
    <w:rsid w:val="002A50CF"/>
    <w:rsid w:val="002B35AC"/>
    <w:rsid w:val="002C6975"/>
    <w:rsid w:val="002D3868"/>
    <w:rsid w:val="002D5777"/>
    <w:rsid w:val="002E2DA0"/>
    <w:rsid w:val="002F095A"/>
    <w:rsid w:val="002F1170"/>
    <w:rsid w:val="002F134C"/>
    <w:rsid w:val="002F2D90"/>
    <w:rsid w:val="002F73C4"/>
    <w:rsid w:val="002F7C0B"/>
    <w:rsid w:val="0031054B"/>
    <w:rsid w:val="00331136"/>
    <w:rsid w:val="003355D1"/>
    <w:rsid w:val="00347700"/>
    <w:rsid w:val="003554D1"/>
    <w:rsid w:val="003604FA"/>
    <w:rsid w:val="0036420D"/>
    <w:rsid w:val="00364982"/>
    <w:rsid w:val="003672E4"/>
    <w:rsid w:val="0038296D"/>
    <w:rsid w:val="00384839"/>
    <w:rsid w:val="00390B63"/>
    <w:rsid w:val="00396269"/>
    <w:rsid w:val="003973DA"/>
    <w:rsid w:val="003A4FCA"/>
    <w:rsid w:val="003D506F"/>
    <w:rsid w:val="003D793E"/>
    <w:rsid w:val="003E0B98"/>
    <w:rsid w:val="003E22BA"/>
    <w:rsid w:val="003E4103"/>
    <w:rsid w:val="003F11AF"/>
    <w:rsid w:val="003F28C3"/>
    <w:rsid w:val="003F412F"/>
    <w:rsid w:val="00404D1D"/>
    <w:rsid w:val="00413308"/>
    <w:rsid w:val="004161F3"/>
    <w:rsid w:val="00422BF2"/>
    <w:rsid w:val="00426612"/>
    <w:rsid w:val="00446E35"/>
    <w:rsid w:val="00453F2C"/>
    <w:rsid w:val="004548CE"/>
    <w:rsid w:val="004631D2"/>
    <w:rsid w:val="004634B1"/>
    <w:rsid w:val="0047204B"/>
    <w:rsid w:val="00486393"/>
    <w:rsid w:val="004A7FE1"/>
    <w:rsid w:val="004D450C"/>
    <w:rsid w:val="004F03B0"/>
    <w:rsid w:val="004F07B9"/>
    <w:rsid w:val="0050486C"/>
    <w:rsid w:val="00504EC6"/>
    <w:rsid w:val="00505C9A"/>
    <w:rsid w:val="005150CB"/>
    <w:rsid w:val="005207A6"/>
    <w:rsid w:val="00522C12"/>
    <w:rsid w:val="0053265C"/>
    <w:rsid w:val="0054015B"/>
    <w:rsid w:val="00540198"/>
    <w:rsid w:val="00562DC9"/>
    <w:rsid w:val="00563B9B"/>
    <w:rsid w:val="005763EB"/>
    <w:rsid w:val="005979A5"/>
    <w:rsid w:val="005A3C89"/>
    <w:rsid w:val="005A46AF"/>
    <w:rsid w:val="005A5640"/>
    <w:rsid w:val="005A6022"/>
    <w:rsid w:val="005C3CC4"/>
    <w:rsid w:val="005C6EF2"/>
    <w:rsid w:val="005D4283"/>
    <w:rsid w:val="005D4A85"/>
    <w:rsid w:val="005F2B3E"/>
    <w:rsid w:val="005F7243"/>
    <w:rsid w:val="00601BD5"/>
    <w:rsid w:val="00602C57"/>
    <w:rsid w:val="006036C2"/>
    <w:rsid w:val="00603D10"/>
    <w:rsid w:val="006147F3"/>
    <w:rsid w:val="00615E2E"/>
    <w:rsid w:val="006161CD"/>
    <w:rsid w:val="0062412C"/>
    <w:rsid w:val="00632213"/>
    <w:rsid w:val="006373A3"/>
    <w:rsid w:val="00640ADA"/>
    <w:rsid w:val="0064153A"/>
    <w:rsid w:val="00652740"/>
    <w:rsid w:val="00654DD2"/>
    <w:rsid w:val="00670BF6"/>
    <w:rsid w:val="00671DD6"/>
    <w:rsid w:val="0067379F"/>
    <w:rsid w:val="00677940"/>
    <w:rsid w:val="006A275F"/>
    <w:rsid w:val="006A2B1D"/>
    <w:rsid w:val="006A5427"/>
    <w:rsid w:val="006B0AD2"/>
    <w:rsid w:val="006B2EC4"/>
    <w:rsid w:val="006C4D36"/>
    <w:rsid w:val="006D307C"/>
    <w:rsid w:val="006D5174"/>
    <w:rsid w:val="006D5BF3"/>
    <w:rsid w:val="006E1957"/>
    <w:rsid w:val="006F7653"/>
    <w:rsid w:val="007073AD"/>
    <w:rsid w:val="00737119"/>
    <w:rsid w:val="00747739"/>
    <w:rsid w:val="00750BBF"/>
    <w:rsid w:val="007513C0"/>
    <w:rsid w:val="00753D97"/>
    <w:rsid w:val="007608A1"/>
    <w:rsid w:val="00763220"/>
    <w:rsid w:val="00775802"/>
    <w:rsid w:val="00783817"/>
    <w:rsid w:val="00790831"/>
    <w:rsid w:val="007921C4"/>
    <w:rsid w:val="0079267A"/>
    <w:rsid w:val="00793667"/>
    <w:rsid w:val="00794A36"/>
    <w:rsid w:val="0079533E"/>
    <w:rsid w:val="00795491"/>
    <w:rsid w:val="007A3649"/>
    <w:rsid w:val="007B207F"/>
    <w:rsid w:val="007B3011"/>
    <w:rsid w:val="007B6019"/>
    <w:rsid w:val="007B7114"/>
    <w:rsid w:val="007C0837"/>
    <w:rsid w:val="007D179E"/>
    <w:rsid w:val="007D21D5"/>
    <w:rsid w:val="007D6B1B"/>
    <w:rsid w:val="007E4333"/>
    <w:rsid w:val="007E6F64"/>
    <w:rsid w:val="007E7E7E"/>
    <w:rsid w:val="007F344F"/>
    <w:rsid w:val="007F7E93"/>
    <w:rsid w:val="00814C81"/>
    <w:rsid w:val="00815992"/>
    <w:rsid w:val="0082083B"/>
    <w:rsid w:val="008256CB"/>
    <w:rsid w:val="008260DD"/>
    <w:rsid w:val="00844C81"/>
    <w:rsid w:val="008515D1"/>
    <w:rsid w:val="00851E08"/>
    <w:rsid w:val="00864BB9"/>
    <w:rsid w:val="008722DD"/>
    <w:rsid w:val="00882826"/>
    <w:rsid w:val="008829D2"/>
    <w:rsid w:val="00886255"/>
    <w:rsid w:val="00896D6C"/>
    <w:rsid w:val="008A16F8"/>
    <w:rsid w:val="008A4987"/>
    <w:rsid w:val="008A64FF"/>
    <w:rsid w:val="008B022B"/>
    <w:rsid w:val="008B2BFA"/>
    <w:rsid w:val="008B3F9D"/>
    <w:rsid w:val="008D5BA6"/>
    <w:rsid w:val="008D6777"/>
    <w:rsid w:val="008E0ACC"/>
    <w:rsid w:val="008F233C"/>
    <w:rsid w:val="008F2B8E"/>
    <w:rsid w:val="00900130"/>
    <w:rsid w:val="00902982"/>
    <w:rsid w:val="00915711"/>
    <w:rsid w:val="00916ADE"/>
    <w:rsid w:val="00925295"/>
    <w:rsid w:val="00930FB0"/>
    <w:rsid w:val="009339CB"/>
    <w:rsid w:val="00951AE2"/>
    <w:rsid w:val="00963CC8"/>
    <w:rsid w:val="00966994"/>
    <w:rsid w:val="00966AF0"/>
    <w:rsid w:val="009760F1"/>
    <w:rsid w:val="00984F15"/>
    <w:rsid w:val="00987E8B"/>
    <w:rsid w:val="00990A3E"/>
    <w:rsid w:val="009B0394"/>
    <w:rsid w:val="009C4ACE"/>
    <w:rsid w:val="009C5CA1"/>
    <w:rsid w:val="009E7F9F"/>
    <w:rsid w:val="009F2B62"/>
    <w:rsid w:val="009F43C2"/>
    <w:rsid w:val="00A05626"/>
    <w:rsid w:val="00A07907"/>
    <w:rsid w:val="00A10E1E"/>
    <w:rsid w:val="00A11AFA"/>
    <w:rsid w:val="00A12A2B"/>
    <w:rsid w:val="00A13733"/>
    <w:rsid w:val="00A215F2"/>
    <w:rsid w:val="00A21EE3"/>
    <w:rsid w:val="00A32B6D"/>
    <w:rsid w:val="00A35E61"/>
    <w:rsid w:val="00A501F7"/>
    <w:rsid w:val="00A524B6"/>
    <w:rsid w:val="00A65B5C"/>
    <w:rsid w:val="00A748EE"/>
    <w:rsid w:val="00A82034"/>
    <w:rsid w:val="00AA6B88"/>
    <w:rsid w:val="00AA77A0"/>
    <w:rsid w:val="00AB1B65"/>
    <w:rsid w:val="00AB3B56"/>
    <w:rsid w:val="00AB6F51"/>
    <w:rsid w:val="00AD24DF"/>
    <w:rsid w:val="00AD2E8A"/>
    <w:rsid w:val="00AE23A7"/>
    <w:rsid w:val="00AF6048"/>
    <w:rsid w:val="00B004A0"/>
    <w:rsid w:val="00B0142C"/>
    <w:rsid w:val="00B05F1F"/>
    <w:rsid w:val="00B13E1C"/>
    <w:rsid w:val="00B349E0"/>
    <w:rsid w:val="00B35104"/>
    <w:rsid w:val="00B4566A"/>
    <w:rsid w:val="00B46883"/>
    <w:rsid w:val="00B50F03"/>
    <w:rsid w:val="00B5684B"/>
    <w:rsid w:val="00B576B6"/>
    <w:rsid w:val="00B74EC7"/>
    <w:rsid w:val="00B7723E"/>
    <w:rsid w:val="00B862B5"/>
    <w:rsid w:val="00B866DF"/>
    <w:rsid w:val="00BB34D4"/>
    <w:rsid w:val="00BB4FF2"/>
    <w:rsid w:val="00BC0B60"/>
    <w:rsid w:val="00BE08C4"/>
    <w:rsid w:val="00BE4706"/>
    <w:rsid w:val="00BF0B61"/>
    <w:rsid w:val="00BF0C67"/>
    <w:rsid w:val="00BF2475"/>
    <w:rsid w:val="00BF57A8"/>
    <w:rsid w:val="00C03034"/>
    <w:rsid w:val="00C113F0"/>
    <w:rsid w:val="00C16594"/>
    <w:rsid w:val="00C3681A"/>
    <w:rsid w:val="00C5473B"/>
    <w:rsid w:val="00C56DBB"/>
    <w:rsid w:val="00C60081"/>
    <w:rsid w:val="00C62899"/>
    <w:rsid w:val="00C66439"/>
    <w:rsid w:val="00C75C1F"/>
    <w:rsid w:val="00C91BBB"/>
    <w:rsid w:val="00C97A3D"/>
    <w:rsid w:val="00CA38BD"/>
    <w:rsid w:val="00CA445A"/>
    <w:rsid w:val="00CC245C"/>
    <w:rsid w:val="00CC386C"/>
    <w:rsid w:val="00CC4C28"/>
    <w:rsid w:val="00CD69A5"/>
    <w:rsid w:val="00CE08FD"/>
    <w:rsid w:val="00CE17F4"/>
    <w:rsid w:val="00CE698E"/>
    <w:rsid w:val="00CF146B"/>
    <w:rsid w:val="00CF3B9E"/>
    <w:rsid w:val="00D0301E"/>
    <w:rsid w:val="00D0670D"/>
    <w:rsid w:val="00D16DB0"/>
    <w:rsid w:val="00D2730D"/>
    <w:rsid w:val="00D27EEA"/>
    <w:rsid w:val="00D3080E"/>
    <w:rsid w:val="00D30C52"/>
    <w:rsid w:val="00D373D3"/>
    <w:rsid w:val="00D40D9C"/>
    <w:rsid w:val="00D43B4C"/>
    <w:rsid w:val="00D51A77"/>
    <w:rsid w:val="00D51D37"/>
    <w:rsid w:val="00D52DAD"/>
    <w:rsid w:val="00D575A5"/>
    <w:rsid w:val="00D618AF"/>
    <w:rsid w:val="00D7505E"/>
    <w:rsid w:val="00D77BF0"/>
    <w:rsid w:val="00D82CB3"/>
    <w:rsid w:val="00D84B07"/>
    <w:rsid w:val="00D92A83"/>
    <w:rsid w:val="00D93BDD"/>
    <w:rsid w:val="00DA3930"/>
    <w:rsid w:val="00DA3F90"/>
    <w:rsid w:val="00DB283F"/>
    <w:rsid w:val="00DC5F9F"/>
    <w:rsid w:val="00DD23BE"/>
    <w:rsid w:val="00DD51BD"/>
    <w:rsid w:val="00DE0424"/>
    <w:rsid w:val="00DE0D5F"/>
    <w:rsid w:val="00DE37D4"/>
    <w:rsid w:val="00DF5632"/>
    <w:rsid w:val="00E03265"/>
    <w:rsid w:val="00E04CDC"/>
    <w:rsid w:val="00E066FB"/>
    <w:rsid w:val="00E06C0A"/>
    <w:rsid w:val="00E1383B"/>
    <w:rsid w:val="00E169F0"/>
    <w:rsid w:val="00E20CFC"/>
    <w:rsid w:val="00E221FB"/>
    <w:rsid w:val="00E46E20"/>
    <w:rsid w:val="00E51B58"/>
    <w:rsid w:val="00E52BDE"/>
    <w:rsid w:val="00E54864"/>
    <w:rsid w:val="00E82A92"/>
    <w:rsid w:val="00E84414"/>
    <w:rsid w:val="00E84FB8"/>
    <w:rsid w:val="00E86174"/>
    <w:rsid w:val="00E97067"/>
    <w:rsid w:val="00EA0078"/>
    <w:rsid w:val="00EA09FE"/>
    <w:rsid w:val="00EA20A1"/>
    <w:rsid w:val="00EA44D7"/>
    <w:rsid w:val="00EB42B4"/>
    <w:rsid w:val="00EB6CF1"/>
    <w:rsid w:val="00EB78B2"/>
    <w:rsid w:val="00EC5E84"/>
    <w:rsid w:val="00EC69F4"/>
    <w:rsid w:val="00ED0926"/>
    <w:rsid w:val="00ED61C9"/>
    <w:rsid w:val="00EF17CA"/>
    <w:rsid w:val="00EF2107"/>
    <w:rsid w:val="00EF35A2"/>
    <w:rsid w:val="00EF45E3"/>
    <w:rsid w:val="00F10E64"/>
    <w:rsid w:val="00F11B87"/>
    <w:rsid w:val="00F140FD"/>
    <w:rsid w:val="00F15869"/>
    <w:rsid w:val="00F437D9"/>
    <w:rsid w:val="00F46DD2"/>
    <w:rsid w:val="00F662D1"/>
    <w:rsid w:val="00F6684C"/>
    <w:rsid w:val="00F72379"/>
    <w:rsid w:val="00F7382F"/>
    <w:rsid w:val="00F73A32"/>
    <w:rsid w:val="00F91BB9"/>
    <w:rsid w:val="00F960B0"/>
    <w:rsid w:val="00FB1B17"/>
    <w:rsid w:val="00FB42BF"/>
    <w:rsid w:val="00FB6E7D"/>
    <w:rsid w:val="00FC5471"/>
    <w:rsid w:val="00FC79B0"/>
    <w:rsid w:val="00FD095E"/>
    <w:rsid w:val="00FD3BB9"/>
    <w:rsid w:val="00FD79B2"/>
    <w:rsid w:val="00FE360E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E5BB934"/>
  <w15:docId w15:val="{8F1D4099-D2B5-470C-87A4-E5B50F8F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F7653"/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link w:val="Otsikko2Char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5D4283"/>
    <w:pPr>
      <w:spacing w:after="240"/>
    </w:pPr>
    <w:rPr>
      <w:b/>
      <w:sz w:val="28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character" w:styleId="Kommentinviite">
    <w:name w:val="annotation reference"/>
    <w:basedOn w:val="Kappaleenoletusfontti"/>
    <w:rsid w:val="000B2A0A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0B2A0A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0B2A0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rsid w:val="000B2A0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0B2A0A"/>
    <w:rPr>
      <w:b/>
      <w:bCs/>
      <w:sz w:val="20"/>
      <w:szCs w:val="20"/>
    </w:rPr>
  </w:style>
  <w:style w:type="character" w:styleId="Hyperlinkki">
    <w:name w:val="Hyperlink"/>
    <w:basedOn w:val="Kappaleenoletusfontti"/>
    <w:rsid w:val="007921C4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rsid w:val="00D0301E"/>
    <w:rPr>
      <w:color w:val="800080" w:themeColor="followedHyperlink"/>
      <w:u w:val="single"/>
    </w:rPr>
  </w:style>
  <w:style w:type="character" w:customStyle="1" w:styleId="Otsikko2Char">
    <w:name w:val="Otsikko 2 Char"/>
    <w:basedOn w:val="Kappaleenoletusfontti"/>
    <w:link w:val="Otsikko2"/>
    <w:rsid w:val="008260D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pshp.fi/Tutkimus-ja-opetus/Biopankki/Tutkijoille/Pages/default.aspx" TargetMode="External"/><Relationship Id="rId13" Type="http://schemas.openxmlformats.org/officeDocument/2006/relationships/hyperlink" Target="file://LTK-biobank/scanne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mailto:tarja.piispanen@oulu.f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opankkiborealis@ppshp.fi" TargetMode="External"/><Relationship Id="rId24" Type="http://schemas.openxmlformats.org/officeDocument/2006/relationships/customXml" Target="../customXml/item6.xml"/><Relationship Id="rId5" Type="http://schemas.openxmlformats.org/officeDocument/2006/relationships/webSettings" Target="webSettings.xml"/><Relationship Id="rId15" Type="http://schemas.openxmlformats.org/officeDocument/2006/relationships/hyperlink" Target="http://www.leicabiosystems.com/pathology-imaging/aperio-digital-pathology/integrate/imagescope/" TargetMode="External"/><Relationship Id="rId23" Type="http://schemas.openxmlformats.org/officeDocument/2006/relationships/customXml" Target="../customXml/item5.xml"/><Relationship Id="rId10" Type="http://schemas.openxmlformats.org/officeDocument/2006/relationships/hyperlink" Target="mailto:harri.kaikkonen@ppshp.f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file://ltk-biobank.oulu.fi/scanner" TargetMode="External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ehitys- ja tutkimustyön ohjeet (sisältötyyppi)" ma:contentTypeID="0x010100E993358E494F344F8D6048E76D09AF021D00782743207B9C27419CB2D7F9B228BB7C" ma:contentTypeVersion="51" ma:contentTypeDescription="" ma:contentTypeScope="" ma:versionID="eafaefb6cc17bb3faf076791f7ff9743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1b3cbfa1aa77c3ccd01b10d666e99ad4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n20b6b3d9a8f4638937a9d1d1dec5738" minOccurs="0"/>
                <xsd:element ref="ns3:ab42df24dbb04f55bc336c85f92eff00" minOccurs="0"/>
                <xsd:element ref="ns3:_dlc_DocId" minOccurs="0"/>
                <xsd:element ref="ns3:_dlc_DocIdUrl" minOccurs="0"/>
                <xsd:element ref="ns3:_dlc_DocIdPersistId" minOccurs="0"/>
                <xsd:element ref="ns3:p1983d610e0d4731a3788cc4c5855e1b" minOccurs="0"/>
                <xsd:element ref="ns3:TaxCatchAll" minOccurs="0"/>
                <xsd:element ref="ns3:a013bde32b774c7e9f16dfbe557e88c3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cd9fa66b05f24776892a63c6fb772e2f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3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7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0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1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2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4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5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6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7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8" nillable="true" ma:displayName="Julkaistu intranetiin" ma:default="0" ma:internalName="Julkaistu_x0020_intranetiin">
      <xsd:simpleType>
        <xsd:restriction base="dms:Boolean"/>
      </xsd:simpleType>
    </xsd:element>
    <xsd:element name="n20b6b3d9a8f4638937a9d1d1dec5738" ma:index="20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013bde32b774c7e9f16dfbe557e88c3" ma:index="28" ma:taxonomy="true" ma:internalName="a013bde32b774c7e9f16dfbe557e88c3" ma:taxonomyFieldName="Kehitys_x002d__x0020_ja_x0020_tutkimusty_x00f6_n_x0020_ohjeet_x0020__x0028_sis_x00e4_lt_x00f6_tyypin_x0020_metatieto_x0029_" ma:displayName="Kehitys- ja tutkimustyön ohjeet" ma:readOnly="false" ma:fieldId="{a013bde3-2b77-4c7e-9f16-dfbe557e88c3}" ma:sspId="fe7d6957-b623-48c5-941b-77be73948d87" ma:termSetId="b92f9d7b-1bc5-483c-943a-dc2ad9f7d5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0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3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37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38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39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0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2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e7d6957-b623-48c5-941b-77be73948d87" ContentTypeId="0x010100E993358E494F344F8D6048E76D09AF021D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 osa toimintakäsikirjaa</TermName>
          <TermId xmlns="http://schemas.microsoft.com/office/infopath/2007/PartnerControls">d0361dfb-0784-4cf5-a2e1-2b3eda5a839d</TermId>
        </TermInfo>
      </Terms>
    </n20b6b3d9a8f4638937a9d1d1dec5738>
    <DokumenttienJarjestysnro xmlns="d3e50268-7799-48af-83c3-9a9b063078bc" xsi:nil="true"/>
    <Dokumjentin_x0020_hyväksyjä xmlns="0af04246-5dcb-4e38-b8a1-4adaeb368127">
      <UserInfo>
        <DisplayName>i:0#.w|oysnet\nybergpi</DisplayName>
        <AccountId>51</AccountId>
        <AccountType/>
      </UserInfo>
    </Dokumjentin_x0020_hyväksyjä>
    <a013bde32b774c7e9f16dfbe557e88c3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Tutkimustyön ohjeet</TermName>
          <TermId xmlns="http://schemas.microsoft.com/office/infopath/2007/PartnerControls">ff2ea608-ea65-40e9-b07c-234cc268b611</TermId>
        </TermInfo>
      </Terms>
    </a013bde32b774c7e9f16dfbe557e88c3>
    <Language xmlns="http://schemas.microsoft.com/sharepoint/v3">Finnish (Finland)</Language>
    <dcbcdd319c9d484f9dc5161892e5c0c3 xmlns="d3e50268-7799-48af-83c3-9a9b063078bc">
      <Terms xmlns="http://schemas.microsoft.com/office/infopath/2007/PartnerControls"/>
    </dcbcdd319c9d484f9dc5161892e5c0c3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Biopankki</TermName>
          <TermId xmlns="http://schemas.microsoft.com/office/infopath/2007/PartnerControls">5033ff09-83f9-4a5e-bab4-918004e59845</TermId>
        </TermInfo>
      </Terms>
    </p1983d610e0d4731a3788cc4c5855e1b>
    <p29133bec810493ea0a0db9a40008070 xmlns="d3e50268-7799-48af-83c3-9a9b063078bc">
      <Terms xmlns="http://schemas.microsoft.com/office/infopath/2007/PartnerControls"/>
    </p29133bec810493ea0a0db9a40008070>
    <_dlc_DocId xmlns="d3e50268-7799-48af-83c3-9a9b063078bc">MUAVRSSTWASF-69421761-30</_dlc_DocId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henkilöt</TermName>
          <TermId xmlns="http://schemas.microsoft.com/office/infopath/2007/PartnerControls">31fa67c4-be81-468b-a947-7b6ec584393e</TermId>
        </TermInfo>
      </Terms>
    </cd9fa66b05f24776892a63c6fb772e2f>
    <TaxCatchAll xmlns="d3e50268-7799-48af-83c3-9a9b063078bc">
      <Value>118</Value>
      <Value>81</Value>
      <Value>12</Value>
      <Value>20</Value>
      <Value>2</Value>
      <Value>1</Value>
    </TaxCatchAll>
    <Dokumentin_x0020_sisällöstä_x0020_vastaava_x0028_t_x0029__x0020__x002f__x0020_asiantuntija_x0028_t_x0029_ xmlns="0af04246-5dcb-4e38-b8a1-4adaeb368127">
      <UserInfo>
        <DisplayName>i:0#.w|oysnet\nybergpi</DisplayName>
        <AccountId>51</AccountId>
        <AccountType/>
      </UserInfo>
    </Dokumentin_x0020_sisällöstä_x0020_vastaava_x0028_t_x0029__x0020__x002f__x0020_asiantuntija_x0028_t_x0029_>
    <dcbfe2a265e14726b4e3bf442009874f xmlns="d3e50268-7799-48af-83c3-9a9b063078bc">
      <Terms xmlns="http://schemas.microsoft.com/office/infopath/2007/PartnerControls"/>
    </dcbfe2a265e14726b4e3bf442009874f>
    <Julkaise_x0020_internetissä xmlns="d3e50268-7799-48af-83c3-9a9b063078bc">true</Julkaise_x0020_internetissä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erikoisalat (PPSHP)</TermName>
          <TermId xmlns="http://schemas.microsoft.com/office/infopath/2007/PartnerControls">5cf48005-8579-4711-9ef4-9d5ec17d63b0</TermId>
        </TermInfo>
      </Terms>
    </ab42df24dbb04f55bc336c85f92eff00>
    <Julkaise_x0020_extranetissa xmlns="d3e50268-7799-48af-83c3-9a9b063078bc">false</Julkaise_x0020_ex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PPSHP</TermName>
          <TermId xmlns="http://schemas.microsoft.com/office/infopath/2007/PartnerControls">be8cbbf1-c5fa-44e0-8d6c-f88ba4a3bcc6</TermId>
        </TermInfo>
      </Terms>
    </bad6acabb1c24909a1a688c49f883f4d>
    <Julkaise_x0020_intranetissa xmlns="d3e50268-7799-48af-83c3-9a9b063078bc">true</Julkaise_x0020_intranetissa>
    <Julkisuus xmlns="d3e50268-7799-48af-83c3-9a9b063078bc">Julkinen</Julkisuus>
    <_dlc_DocIdUrl xmlns="d3e50268-7799-48af-83c3-9a9b063078bc">
      <Url>https://internet.oysnet.ppshp.fi/dokumentit/_layouts/15/DocIdRedir.aspx?ID=MUAVRSSTWASF-69421761-30</Url>
      <Description>MUAVRSSTWASF-69421761-30</Description>
    </_dlc_DocIdUrl>
    <Viittaus_x0020_aiempaan_x0020_dokumentaatioon xmlns="d3e50268-7799-48af-83c3-9a9b063078bc">
      <Url xsi:nil="true"/>
      <Description xsi:nil="true"/>
    </Viittaus_x0020_aiempaan_x0020_dokumentaatioon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Props1.xml><?xml version="1.0" encoding="utf-8"?>
<ds:datastoreItem xmlns:ds="http://schemas.openxmlformats.org/officeDocument/2006/customXml" ds:itemID="{4429D80D-73AA-4B48-B753-BDDFB80BE5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D07ACF-000F-4D12-B753-F53EBD8D49D5}"/>
</file>

<file path=customXml/itemProps3.xml><?xml version="1.0" encoding="utf-8"?>
<ds:datastoreItem xmlns:ds="http://schemas.openxmlformats.org/officeDocument/2006/customXml" ds:itemID="{4A25606D-592B-42E8-B4E2-42820AC672F2}"/>
</file>

<file path=customXml/itemProps4.xml><?xml version="1.0" encoding="utf-8"?>
<ds:datastoreItem xmlns:ds="http://schemas.openxmlformats.org/officeDocument/2006/customXml" ds:itemID="{9AC18917-F801-4B9E-8FBC-5583866FC964}"/>
</file>

<file path=customXml/itemProps5.xml><?xml version="1.0" encoding="utf-8"?>
<ds:datastoreItem xmlns:ds="http://schemas.openxmlformats.org/officeDocument/2006/customXml" ds:itemID="{CFDFC4A2-638C-4406-A5D9-1695D1E4DBD5}"/>
</file>

<file path=customXml/itemProps6.xml><?xml version="1.0" encoding="utf-8"?>
<ds:datastoreItem xmlns:ds="http://schemas.openxmlformats.org/officeDocument/2006/customXml" ds:itemID="{2224F2FD-224A-4593-B091-977ACE1D7F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540</Words>
  <Characters>4920</Characters>
  <Application>Microsoft Office Word</Application>
  <DocSecurity>8</DocSecurity>
  <Lines>41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ppshp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Biopankin skannauksen ohje tutkijoille</dc:title>
  <dc:creator>Pekkala Tiina</dc:creator>
  <cp:keywords/>
  <cp:lastModifiedBy>Moilanen Anne-Mari</cp:lastModifiedBy>
  <cp:revision>5</cp:revision>
  <cp:lastPrinted>2017-02-24T09:02:00Z</cp:lastPrinted>
  <dcterms:created xsi:type="dcterms:W3CDTF">2022-02-01T10:27:00Z</dcterms:created>
  <dcterms:modified xsi:type="dcterms:W3CDTF">2022-02-02T11:02:00Z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Kohde- / työntekijäryhmä">
    <vt:lpwstr>2;#Kaikki henkilöt|31fa67c4-be81-468b-a947-7b6ec584393e</vt:lpwstr>
  </property>
  <property fmtid="{D5CDD505-2E9C-101B-9397-08002B2CF9AE}" pid="4" name="MEO">
    <vt:lpwstr/>
  </property>
  <property fmtid="{D5CDD505-2E9C-101B-9397-08002B2CF9AE}" pid="5" name="ContentTypeId">
    <vt:lpwstr>0x010100E993358E494F344F8D6048E76D09AF021D00782743207B9C27419CB2D7F9B228BB7C</vt:lpwstr>
  </property>
  <property fmtid="{D5CDD505-2E9C-101B-9397-08002B2CF9AE}" pid="6" name="Kohdeorganisaatio">
    <vt:lpwstr>1;#PPSHP|be8cbbf1-c5fa-44e0-8d6c-f88ba4a3bcc6</vt:lpwstr>
  </property>
  <property fmtid="{D5CDD505-2E9C-101B-9397-08002B2CF9AE}" pid="7" name="Kehitys- ja tutkimustyön ohjeet (sisältötyypin metatieto)">
    <vt:lpwstr>118;#Tutkimustyön ohjeet|ff2ea608-ea65-40e9-b07c-234cc268b611</vt:lpwstr>
  </property>
  <property fmtid="{D5CDD505-2E9C-101B-9397-08002B2CF9AE}" pid="8" name="_dlc_DocIdItemGuid">
    <vt:lpwstr>c541c7a7-2f43-4827-8a2a-9f36c933f8cc</vt:lpwstr>
  </property>
  <property fmtid="{D5CDD505-2E9C-101B-9397-08002B2CF9AE}" pid="9" name="Erikoisala">
    <vt:lpwstr>20;#Kaikki erikoisalat (PPSHP)|5cf48005-8579-4711-9ef4-9d5ec17d63b0</vt:lpwstr>
  </property>
  <property fmtid="{D5CDD505-2E9C-101B-9397-08002B2CF9AE}" pid="10" name="Organisaatiotiedon tarkennus toiminnan mukaan">
    <vt:lpwstr/>
  </property>
  <property fmtid="{D5CDD505-2E9C-101B-9397-08002B2CF9AE}" pid="11" name="Kriisiviestintä">
    <vt:lpwstr/>
  </property>
  <property fmtid="{D5CDD505-2E9C-101B-9397-08002B2CF9AE}" pid="12" name="Toiminnanohjauskäsikirja">
    <vt:lpwstr>81;#On osa toimintakäsikirjaa|d0361dfb-0784-4cf5-a2e1-2b3eda5a839d</vt:lpwstr>
  </property>
  <property fmtid="{D5CDD505-2E9C-101B-9397-08002B2CF9AE}" pid="13" name="Organisaatiotieto">
    <vt:lpwstr>12;#Biopankki|5033ff09-83f9-4a5e-bab4-918004e59845</vt:lpwstr>
  </property>
  <property fmtid="{D5CDD505-2E9C-101B-9397-08002B2CF9AE}" pid="14" name="Order">
    <vt:r8>940800</vt:r8>
  </property>
  <property fmtid="{D5CDD505-2E9C-101B-9397-08002B2CF9AE}" pid="16" name="SharedWithUsers">
    <vt:lpwstr/>
  </property>
  <property fmtid="{D5CDD505-2E9C-101B-9397-08002B2CF9AE}" pid="17" name="TaxKeywordTaxHTField">
    <vt:lpwstr/>
  </property>
</Properties>
</file>